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24DA4" w14:textId="77777777" w:rsidR="00BA1A8E" w:rsidRDefault="00C54F7A">
      <w:pPr>
        <w:spacing w:line="360" w:lineRule="auto"/>
        <w:jc w:val="center"/>
        <w:rPr>
          <w:rFonts w:ascii="黑体" w:eastAsia="黑体" w:hAnsi="黑体"/>
          <w:sz w:val="36"/>
          <w:szCs w:val="36"/>
        </w:rPr>
      </w:pPr>
      <w:bookmarkStart w:id="0" w:name="_GoBack"/>
      <w:bookmarkEnd w:id="0"/>
      <w:r>
        <w:rPr>
          <w:rFonts w:ascii="黑体" w:eastAsia="黑体" w:hAnsi="黑体" w:hint="eastAsia"/>
          <w:sz w:val="36"/>
          <w:szCs w:val="36"/>
        </w:rPr>
        <w:t>南昌航空大学前湖校区卧龙湖、天一湖鱼苗采购公告</w:t>
      </w:r>
    </w:p>
    <w:p w14:paraId="05C98EE2"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为优化前湖校区卧龙湖、天一湖湖区生态水环境，改善水域生态结构，抑制水体藻类滋生，丰富湖区水产资源与景观层次，全面提升湖区生态效益与观赏价值，结合两湖水域实际环境条件，现开展卧龙湖、天一湖鱼苗采购投放工作，采用公开竞价方式采购，欢迎符合资质条件的供应商参与竞标。</w:t>
      </w:r>
    </w:p>
    <w:p w14:paraId="207B22C9" w14:textId="77777777" w:rsidR="00BA1A8E" w:rsidRDefault="00C54F7A">
      <w:pPr>
        <w:spacing w:before="320" w:after="120" w:line="288" w:lineRule="auto"/>
        <w:ind w:firstLineChars="200" w:firstLine="560"/>
        <w:jc w:val="left"/>
        <w:outlineLvl w:val="1"/>
        <w:rPr>
          <w:rFonts w:ascii="Arial" w:eastAsia="等线" w:hAnsi="Arial" w:cs="Arial"/>
          <w:b/>
          <w:sz w:val="28"/>
          <w:szCs w:val="21"/>
        </w:rPr>
      </w:pPr>
      <w:r>
        <w:rPr>
          <w:rFonts w:ascii="Arial" w:eastAsia="等线" w:hAnsi="Arial" w:cs="Arial" w:hint="eastAsia"/>
          <w:b/>
          <w:sz w:val="28"/>
          <w:szCs w:val="21"/>
        </w:rPr>
        <w:t>一、采购须知</w:t>
      </w:r>
    </w:p>
    <w:p w14:paraId="2EF232B7"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1.</w:t>
      </w:r>
      <w:r>
        <w:rPr>
          <w:rFonts w:ascii="Arial" w:eastAsia="等线" w:hAnsi="Arial" w:cs="Arial" w:hint="eastAsia"/>
          <w:sz w:val="22"/>
        </w:rPr>
        <w:t>项目名称：南昌航空大学前湖校区卧龙湖、天一湖鱼苗采购</w:t>
      </w:r>
    </w:p>
    <w:p w14:paraId="1C906B14"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2.</w:t>
      </w:r>
      <w:r>
        <w:rPr>
          <w:rFonts w:ascii="Arial" w:eastAsia="等线" w:hAnsi="Arial" w:cs="Arial" w:hint="eastAsia"/>
          <w:sz w:val="22"/>
        </w:rPr>
        <w:t>采购方式：</w:t>
      </w:r>
      <w:r>
        <w:rPr>
          <w:rFonts w:ascii="宋体" w:eastAsia="宋体" w:hAnsi="宋体" w:cs="宋体"/>
          <w:sz w:val="24"/>
          <w:szCs w:val="24"/>
        </w:rPr>
        <w:t>校内公开竞价</w:t>
      </w:r>
    </w:p>
    <w:p w14:paraId="6B689483"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3.</w:t>
      </w:r>
      <w:r>
        <w:rPr>
          <w:rFonts w:ascii="Arial" w:eastAsia="等线" w:hAnsi="Arial" w:cs="Arial" w:hint="eastAsia"/>
          <w:sz w:val="22"/>
        </w:rPr>
        <w:t>采购总预算：人民币</w:t>
      </w:r>
      <w:r>
        <w:rPr>
          <w:rFonts w:ascii="Arial" w:eastAsia="等线" w:hAnsi="Arial" w:cs="Arial" w:hint="eastAsia"/>
          <w:sz w:val="22"/>
        </w:rPr>
        <w:t>18650</w:t>
      </w:r>
      <w:r>
        <w:rPr>
          <w:rFonts w:ascii="Arial" w:eastAsia="等线" w:hAnsi="Arial" w:cs="Arial" w:hint="eastAsia"/>
          <w:sz w:val="22"/>
        </w:rPr>
        <w:t>元。</w:t>
      </w:r>
    </w:p>
    <w:p w14:paraId="261652EA"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4.</w:t>
      </w:r>
      <w:r>
        <w:rPr>
          <w:rFonts w:ascii="Arial" w:eastAsia="等线" w:hAnsi="Arial" w:cs="Arial" w:hint="eastAsia"/>
          <w:sz w:val="22"/>
        </w:rPr>
        <w:t>供货及结算要求：供应商全包鱼苗运输、装卸、湖区现场投放，送货落地；鱼苗全部投放验收合格后，供应商提供正规发票，校方据实一次性支付货款。</w:t>
      </w:r>
    </w:p>
    <w:p w14:paraId="41778F15"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5.</w:t>
      </w:r>
      <w:r>
        <w:rPr>
          <w:rFonts w:ascii="Arial" w:eastAsia="等线" w:hAnsi="Arial" w:cs="Arial" w:hint="eastAsia"/>
          <w:sz w:val="22"/>
        </w:rPr>
        <w:t>采购明细及限价</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5"/>
        <w:gridCol w:w="1213"/>
        <w:gridCol w:w="1372"/>
        <w:gridCol w:w="2678"/>
        <w:gridCol w:w="870"/>
        <w:gridCol w:w="850"/>
        <w:gridCol w:w="1647"/>
      </w:tblGrid>
      <w:tr w:rsidR="00BA1A8E" w14:paraId="4A772ECA" w14:textId="77777777">
        <w:trPr>
          <w:jc w:val="center"/>
        </w:trPr>
        <w:tc>
          <w:tcPr>
            <w:tcW w:w="695" w:type="dxa"/>
            <w:tcMar>
              <w:top w:w="60" w:type="dxa"/>
              <w:left w:w="120" w:type="dxa"/>
              <w:bottom w:w="30" w:type="dxa"/>
              <w:right w:w="120" w:type="dxa"/>
            </w:tcMar>
            <w:vAlign w:val="center"/>
          </w:tcPr>
          <w:p w14:paraId="22B8FBB0" w14:textId="77777777" w:rsidR="00BA1A8E" w:rsidRDefault="00C54F7A">
            <w:pPr>
              <w:spacing w:before="120" w:after="120" w:line="288" w:lineRule="auto"/>
              <w:jc w:val="center"/>
            </w:pPr>
            <w:r>
              <w:rPr>
                <w:rFonts w:ascii="Arial" w:eastAsia="等线" w:hAnsi="Arial" w:cs="Arial"/>
                <w:sz w:val="22"/>
              </w:rPr>
              <w:t>序号</w:t>
            </w:r>
          </w:p>
        </w:tc>
        <w:tc>
          <w:tcPr>
            <w:tcW w:w="1213" w:type="dxa"/>
            <w:tcMar>
              <w:top w:w="60" w:type="dxa"/>
              <w:left w:w="120" w:type="dxa"/>
              <w:bottom w:w="30" w:type="dxa"/>
              <w:right w:w="120" w:type="dxa"/>
            </w:tcMar>
            <w:vAlign w:val="center"/>
          </w:tcPr>
          <w:p w14:paraId="2D9C475C" w14:textId="77777777" w:rsidR="00BA1A8E" w:rsidRDefault="00C54F7A">
            <w:pPr>
              <w:spacing w:before="120" w:after="120" w:line="288" w:lineRule="auto"/>
              <w:jc w:val="center"/>
            </w:pPr>
            <w:r>
              <w:rPr>
                <w:rFonts w:ascii="Arial" w:eastAsia="等线" w:hAnsi="Arial" w:cs="Arial"/>
                <w:sz w:val="22"/>
              </w:rPr>
              <w:t>投放湖区</w:t>
            </w:r>
          </w:p>
        </w:tc>
        <w:tc>
          <w:tcPr>
            <w:tcW w:w="1372" w:type="dxa"/>
            <w:tcMar>
              <w:top w:w="60" w:type="dxa"/>
              <w:left w:w="120" w:type="dxa"/>
              <w:bottom w:w="30" w:type="dxa"/>
              <w:right w:w="120" w:type="dxa"/>
            </w:tcMar>
            <w:vAlign w:val="center"/>
          </w:tcPr>
          <w:p w14:paraId="5F6A65A4" w14:textId="77777777" w:rsidR="00BA1A8E" w:rsidRDefault="00C54F7A">
            <w:pPr>
              <w:spacing w:before="120" w:after="120" w:line="288" w:lineRule="auto"/>
              <w:jc w:val="center"/>
            </w:pPr>
            <w:r>
              <w:rPr>
                <w:rFonts w:ascii="Arial" w:eastAsia="等线" w:hAnsi="Arial" w:cs="Arial"/>
                <w:sz w:val="22"/>
              </w:rPr>
              <w:t>鱼苗品种</w:t>
            </w:r>
          </w:p>
        </w:tc>
        <w:tc>
          <w:tcPr>
            <w:tcW w:w="2678" w:type="dxa"/>
            <w:tcMar>
              <w:top w:w="60" w:type="dxa"/>
              <w:left w:w="120" w:type="dxa"/>
              <w:bottom w:w="30" w:type="dxa"/>
              <w:right w:w="120" w:type="dxa"/>
            </w:tcMar>
            <w:vAlign w:val="center"/>
          </w:tcPr>
          <w:p w14:paraId="0FCA40E3" w14:textId="77777777" w:rsidR="00BA1A8E" w:rsidRDefault="00C54F7A">
            <w:pPr>
              <w:spacing w:before="120" w:after="120" w:line="288" w:lineRule="auto"/>
              <w:jc w:val="center"/>
            </w:pPr>
            <w:r>
              <w:rPr>
                <w:rFonts w:ascii="Arial" w:eastAsia="等线" w:hAnsi="Arial" w:cs="Arial"/>
                <w:sz w:val="22"/>
              </w:rPr>
              <w:t>规格标准</w:t>
            </w:r>
          </w:p>
        </w:tc>
        <w:tc>
          <w:tcPr>
            <w:tcW w:w="870" w:type="dxa"/>
            <w:tcMar>
              <w:top w:w="60" w:type="dxa"/>
              <w:left w:w="120" w:type="dxa"/>
              <w:bottom w:w="30" w:type="dxa"/>
              <w:right w:w="120" w:type="dxa"/>
            </w:tcMar>
            <w:vAlign w:val="center"/>
          </w:tcPr>
          <w:p w14:paraId="5D28050D" w14:textId="77777777" w:rsidR="00BA1A8E" w:rsidRDefault="00C54F7A">
            <w:pPr>
              <w:spacing w:before="120" w:after="120" w:line="288" w:lineRule="auto"/>
              <w:jc w:val="center"/>
            </w:pPr>
            <w:r>
              <w:rPr>
                <w:rFonts w:ascii="Arial" w:eastAsia="等线" w:hAnsi="Arial" w:cs="Arial" w:hint="eastAsia"/>
                <w:sz w:val="22"/>
              </w:rPr>
              <w:t>单位</w:t>
            </w:r>
          </w:p>
        </w:tc>
        <w:tc>
          <w:tcPr>
            <w:tcW w:w="850" w:type="dxa"/>
            <w:tcMar>
              <w:top w:w="60" w:type="dxa"/>
              <w:left w:w="120" w:type="dxa"/>
              <w:bottom w:w="30" w:type="dxa"/>
              <w:right w:w="120" w:type="dxa"/>
            </w:tcMar>
            <w:vAlign w:val="center"/>
          </w:tcPr>
          <w:p w14:paraId="6356B397" w14:textId="77777777" w:rsidR="00BA1A8E" w:rsidRDefault="00C54F7A">
            <w:pPr>
              <w:spacing w:before="120" w:after="120" w:line="288" w:lineRule="auto"/>
              <w:jc w:val="center"/>
              <w:rPr>
                <w:rFonts w:ascii="Arial" w:eastAsia="等线" w:hAnsi="Arial" w:cs="Arial"/>
                <w:sz w:val="22"/>
              </w:rPr>
            </w:pPr>
            <w:r>
              <w:rPr>
                <w:rFonts w:ascii="Arial" w:eastAsia="等线" w:hAnsi="Arial" w:cs="Arial"/>
                <w:sz w:val="22"/>
              </w:rPr>
              <w:t>数量</w:t>
            </w:r>
          </w:p>
        </w:tc>
        <w:tc>
          <w:tcPr>
            <w:tcW w:w="1647" w:type="dxa"/>
            <w:tcMar>
              <w:top w:w="60" w:type="dxa"/>
              <w:left w:w="120" w:type="dxa"/>
              <w:bottom w:w="30" w:type="dxa"/>
              <w:right w:w="120" w:type="dxa"/>
            </w:tcMar>
            <w:vAlign w:val="center"/>
          </w:tcPr>
          <w:p w14:paraId="103488F7" w14:textId="77777777" w:rsidR="00BA1A8E" w:rsidRDefault="00C54F7A">
            <w:pPr>
              <w:spacing w:before="120" w:after="120" w:line="288" w:lineRule="auto"/>
              <w:rPr>
                <w:rFonts w:eastAsia="等线"/>
              </w:rPr>
            </w:pPr>
            <w:r>
              <w:rPr>
                <w:rFonts w:ascii="Arial" w:eastAsia="等线" w:hAnsi="Arial" w:cs="Arial" w:hint="eastAsia"/>
                <w:sz w:val="22"/>
              </w:rPr>
              <w:t>预算</w:t>
            </w:r>
            <w:r>
              <w:rPr>
                <w:rFonts w:ascii="Arial" w:eastAsia="等线" w:hAnsi="Arial" w:cs="Arial"/>
                <w:sz w:val="22"/>
              </w:rPr>
              <w:t>单价</w:t>
            </w:r>
            <w:r>
              <w:rPr>
                <w:rFonts w:ascii="Arial" w:eastAsia="等线" w:hAnsi="Arial" w:cs="Arial" w:hint="eastAsia"/>
                <w:sz w:val="22"/>
              </w:rPr>
              <w:t>（元）</w:t>
            </w:r>
          </w:p>
        </w:tc>
      </w:tr>
      <w:tr w:rsidR="00BA1A8E" w14:paraId="5531D2B4" w14:textId="77777777">
        <w:trPr>
          <w:jc w:val="center"/>
        </w:trPr>
        <w:tc>
          <w:tcPr>
            <w:tcW w:w="695" w:type="dxa"/>
            <w:tcMar>
              <w:top w:w="60" w:type="dxa"/>
              <w:left w:w="120" w:type="dxa"/>
              <w:bottom w:w="30" w:type="dxa"/>
              <w:right w:w="120" w:type="dxa"/>
            </w:tcMar>
            <w:vAlign w:val="center"/>
          </w:tcPr>
          <w:p w14:paraId="594AEB06" w14:textId="77777777" w:rsidR="00BA1A8E" w:rsidRDefault="00C54F7A">
            <w:pPr>
              <w:spacing w:before="120" w:after="120" w:line="288" w:lineRule="auto"/>
              <w:jc w:val="center"/>
            </w:pPr>
            <w:r>
              <w:rPr>
                <w:rFonts w:ascii="Arial" w:eastAsia="等线" w:hAnsi="Arial" w:cs="Arial"/>
                <w:sz w:val="22"/>
              </w:rPr>
              <w:t>1</w:t>
            </w:r>
          </w:p>
        </w:tc>
        <w:tc>
          <w:tcPr>
            <w:tcW w:w="1213" w:type="dxa"/>
            <w:tcMar>
              <w:top w:w="60" w:type="dxa"/>
              <w:left w:w="120" w:type="dxa"/>
              <w:bottom w:w="30" w:type="dxa"/>
              <w:right w:w="120" w:type="dxa"/>
            </w:tcMar>
            <w:vAlign w:val="center"/>
          </w:tcPr>
          <w:p w14:paraId="2A2737BF" w14:textId="77777777" w:rsidR="00BA1A8E" w:rsidRDefault="00C54F7A">
            <w:pPr>
              <w:spacing w:before="120" w:after="120" w:line="288" w:lineRule="auto"/>
              <w:jc w:val="center"/>
            </w:pPr>
            <w:r>
              <w:rPr>
                <w:rFonts w:ascii="Arial" w:eastAsia="等线" w:hAnsi="Arial" w:cs="Arial"/>
                <w:sz w:val="22"/>
              </w:rPr>
              <w:t>卧龙湖</w:t>
            </w:r>
          </w:p>
        </w:tc>
        <w:tc>
          <w:tcPr>
            <w:tcW w:w="1372" w:type="dxa"/>
            <w:tcMar>
              <w:top w:w="60" w:type="dxa"/>
              <w:left w:w="120" w:type="dxa"/>
              <w:bottom w:w="30" w:type="dxa"/>
              <w:right w:w="120" w:type="dxa"/>
            </w:tcMar>
            <w:vAlign w:val="center"/>
          </w:tcPr>
          <w:p w14:paraId="3D9269D0" w14:textId="77777777" w:rsidR="00BA1A8E" w:rsidRDefault="00C54F7A">
            <w:pPr>
              <w:spacing w:before="120" w:after="120" w:line="288" w:lineRule="auto"/>
              <w:jc w:val="center"/>
            </w:pPr>
            <w:r>
              <w:rPr>
                <w:rFonts w:ascii="Arial" w:eastAsia="等线" w:hAnsi="Arial" w:cs="Arial"/>
                <w:sz w:val="22"/>
              </w:rPr>
              <w:t>花鲢</w:t>
            </w:r>
          </w:p>
        </w:tc>
        <w:tc>
          <w:tcPr>
            <w:tcW w:w="2678" w:type="dxa"/>
            <w:tcMar>
              <w:top w:w="60" w:type="dxa"/>
              <w:left w:w="120" w:type="dxa"/>
              <w:bottom w:w="30" w:type="dxa"/>
              <w:right w:w="120" w:type="dxa"/>
            </w:tcMar>
            <w:vAlign w:val="center"/>
          </w:tcPr>
          <w:p w14:paraId="34F218B8" w14:textId="77777777" w:rsidR="00BA1A8E" w:rsidRDefault="00C54F7A">
            <w:pPr>
              <w:spacing w:before="120" w:after="120" w:line="288" w:lineRule="auto"/>
              <w:jc w:val="left"/>
            </w:pPr>
            <w:r>
              <w:rPr>
                <w:rFonts w:ascii="Arial" w:eastAsia="等线" w:hAnsi="Arial" w:cs="Arial"/>
                <w:sz w:val="22"/>
              </w:rPr>
              <w:t>单条重量半斤（约</w:t>
            </w:r>
            <w:r>
              <w:rPr>
                <w:rFonts w:ascii="Arial" w:eastAsia="等线" w:hAnsi="Arial" w:cs="Arial"/>
                <w:sz w:val="22"/>
              </w:rPr>
              <w:t>1000</w:t>
            </w:r>
            <w:r>
              <w:rPr>
                <w:rFonts w:ascii="Arial" w:eastAsia="等线" w:hAnsi="Arial" w:cs="Arial"/>
                <w:sz w:val="22"/>
              </w:rPr>
              <w:t>条）</w:t>
            </w:r>
          </w:p>
        </w:tc>
        <w:tc>
          <w:tcPr>
            <w:tcW w:w="870" w:type="dxa"/>
            <w:tcMar>
              <w:top w:w="60" w:type="dxa"/>
              <w:left w:w="120" w:type="dxa"/>
              <w:bottom w:w="30" w:type="dxa"/>
              <w:right w:w="120" w:type="dxa"/>
            </w:tcMar>
            <w:vAlign w:val="center"/>
          </w:tcPr>
          <w:p w14:paraId="46AB219C" w14:textId="77777777" w:rsidR="00BA1A8E" w:rsidRDefault="00C54F7A">
            <w:pPr>
              <w:spacing w:before="120" w:after="120" w:line="288" w:lineRule="auto"/>
              <w:jc w:val="center"/>
            </w:pPr>
            <w:r>
              <w:rPr>
                <w:rFonts w:ascii="Arial" w:eastAsia="等线" w:hAnsi="Arial" w:cs="Arial" w:hint="eastAsia"/>
                <w:sz w:val="22"/>
              </w:rPr>
              <w:t>斤</w:t>
            </w:r>
          </w:p>
        </w:tc>
        <w:tc>
          <w:tcPr>
            <w:tcW w:w="850" w:type="dxa"/>
            <w:tcMar>
              <w:top w:w="60" w:type="dxa"/>
              <w:left w:w="120" w:type="dxa"/>
              <w:bottom w:w="30" w:type="dxa"/>
              <w:right w:w="120" w:type="dxa"/>
            </w:tcMar>
            <w:vAlign w:val="center"/>
          </w:tcPr>
          <w:p w14:paraId="2E35448D" w14:textId="77777777" w:rsidR="00BA1A8E" w:rsidRDefault="00C54F7A">
            <w:pPr>
              <w:widowControl/>
              <w:jc w:val="center"/>
              <w:textAlignment w:val="bottom"/>
              <w:rPr>
                <w:rFonts w:ascii="Arial" w:eastAsia="等线" w:hAnsi="Arial" w:cs="Arial"/>
                <w:sz w:val="22"/>
              </w:rPr>
            </w:pPr>
            <w:r>
              <w:rPr>
                <w:rFonts w:ascii="Arial" w:eastAsia="等线" w:hAnsi="Arial" w:cs="Arial"/>
                <w:color w:val="000000"/>
                <w:kern w:val="0"/>
                <w:sz w:val="22"/>
                <w:lang w:bidi="ar"/>
              </w:rPr>
              <w:t>500</w:t>
            </w:r>
          </w:p>
        </w:tc>
        <w:tc>
          <w:tcPr>
            <w:tcW w:w="1647" w:type="dxa"/>
            <w:tcMar>
              <w:top w:w="60" w:type="dxa"/>
              <w:left w:w="120" w:type="dxa"/>
              <w:bottom w:w="30" w:type="dxa"/>
              <w:right w:w="120" w:type="dxa"/>
            </w:tcMar>
            <w:vAlign w:val="center"/>
          </w:tcPr>
          <w:p w14:paraId="4C9397C2" w14:textId="77777777" w:rsidR="00BA1A8E" w:rsidRDefault="00C54F7A">
            <w:pPr>
              <w:widowControl/>
              <w:jc w:val="center"/>
              <w:textAlignment w:val="bottom"/>
            </w:pPr>
            <w:r>
              <w:rPr>
                <w:rFonts w:ascii="Arial" w:eastAsia="等线" w:hAnsi="Arial" w:cs="Arial"/>
                <w:color w:val="000000"/>
                <w:kern w:val="0"/>
                <w:sz w:val="22"/>
                <w:lang w:bidi="ar"/>
              </w:rPr>
              <w:t>9</w:t>
            </w:r>
          </w:p>
        </w:tc>
      </w:tr>
      <w:tr w:rsidR="00BA1A8E" w14:paraId="5C3D2A8A" w14:textId="77777777">
        <w:trPr>
          <w:jc w:val="center"/>
        </w:trPr>
        <w:tc>
          <w:tcPr>
            <w:tcW w:w="695" w:type="dxa"/>
            <w:tcMar>
              <w:top w:w="60" w:type="dxa"/>
              <w:left w:w="120" w:type="dxa"/>
              <w:bottom w:w="30" w:type="dxa"/>
              <w:right w:w="120" w:type="dxa"/>
            </w:tcMar>
            <w:vAlign w:val="center"/>
          </w:tcPr>
          <w:p w14:paraId="736D2C70" w14:textId="77777777" w:rsidR="00BA1A8E" w:rsidRDefault="00C54F7A">
            <w:pPr>
              <w:spacing w:before="120" w:after="120" w:line="288" w:lineRule="auto"/>
              <w:jc w:val="center"/>
            </w:pPr>
            <w:r>
              <w:rPr>
                <w:rFonts w:ascii="Arial" w:eastAsia="等线" w:hAnsi="Arial" w:cs="Arial"/>
                <w:sz w:val="22"/>
              </w:rPr>
              <w:t>2</w:t>
            </w:r>
          </w:p>
        </w:tc>
        <w:tc>
          <w:tcPr>
            <w:tcW w:w="1213" w:type="dxa"/>
            <w:tcMar>
              <w:top w:w="60" w:type="dxa"/>
              <w:left w:w="120" w:type="dxa"/>
              <w:bottom w:w="30" w:type="dxa"/>
              <w:right w:w="120" w:type="dxa"/>
            </w:tcMar>
            <w:vAlign w:val="center"/>
          </w:tcPr>
          <w:p w14:paraId="3E4EB7DA" w14:textId="77777777" w:rsidR="00BA1A8E" w:rsidRDefault="00C54F7A">
            <w:pPr>
              <w:spacing w:before="120" w:after="120" w:line="288" w:lineRule="auto"/>
              <w:jc w:val="center"/>
            </w:pPr>
            <w:r>
              <w:rPr>
                <w:rFonts w:ascii="Arial" w:eastAsia="等线" w:hAnsi="Arial" w:cs="Arial"/>
                <w:sz w:val="22"/>
              </w:rPr>
              <w:t>卧龙湖</w:t>
            </w:r>
          </w:p>
        </w:tc>
        <w:tc>
          <w:tcPr>
            <w:tcW w:w="1372" w:type="dxa"/>
            <w:tcMar>
              <w:top w:w="60" w:type="dxa"/>
              <w:left w:w="120" w:type="dxa"/>
              <w:bottom w:w="30" w:type="dxa"/>
              <w:right w:w="120" w:type="dxa"/>
            </w:tcMar>
            <w:vAlign w:val="center"/>
          </w:tcPr>
          <w:p w14:paraId="6CF00713" w14:textId="77777777" w:rsidR="00BA1A8E" w:rsidRDefault="00C54F7A">
            <w:pPr>
              <w:spacing w:before="120" w:after="120" w:line="288" w:lineRule="auto"/>
              <w:jc w:val="center"/>
            </w:pPr>
            <w:r>
              <w:rPr>
                <w:rFonts w:ascii="Arial" w:eastAsia="等线" w:hAnsi="Arial" w:cs="Arial"/>
                <w:sz w:val="22"/>
              </w:rPr>
              <w:t>鲫鱼</w:t>
            </w:r>
          </w:p>
        </w:tc>
        <w:tc>
          <w:tcPr>
            <w:tcW w:w="2678" w:type="dxa"/>
            <w:tcMar>
              <w:top w:w="60" w:type="dxa"/>
              <w:left w:w="120" w:type="dxa"/>
              <w:bottom w:w="30" w:type="dxa"/>
              <w:right w:w="120" w:type="dxa"/>
            </w:tcMar>
            <w:vAlign w:val="center"/>
          </w:tcPr>
          <w:p w14:paraId="4F4C5EC9" w14:textId="77777777" w:rsidR="00BA1A8E" w:rsidRDefault="00C54F7A">
            <w:pPr>
              <w:spacing w:before="120" w:after="120" w:line="288" w:lineRule="auto"/>
              <w:jc w:val="left"/>
            </w:pPr>
            <w:r>
              <w:rPr>
                <w:rFonts w:ascii="Arial" w:eastAsia="等线" w:hAnsi="Arial" w:cs="Arial"/>
                <w:sz w:val="22"/>
              </w:rPr>
              <w:t>一两两条，单斤约</w:t>
            </w:r>
            <w:r>
              <w:rPr>
                <w:rFonts w:ascii="Arial" w:eastAsia="等线" w:hAnsi="Arial" w:cs="Arial"/>
                <w:sz w:val="22"/>
              </w:rPr>
              <w:t>20</w:t>
            </w:r>
            <w:r>
              <w:rPr>
                <w:rFonts w:ascii="Arial" w:eastAsia="等线" w:hAnsi="Arial" w:cs="Arial"/>
                <w:sz w:val="22"/>
              </w:rPr>
              <w:t>条（约</w:t>
            </w:r>
            <w:r>
              <w:rPr>
                <w:rFonts w:ascii="Arial" w:eastAsia="等线" w:hAnsi="Arial" w:cs="Arial"/>
                <w:sz w:val="22"/>
              </w:rPr>
              <w:t>10000</w:t>
            </w:r>
            <w:r>
              <w:rPr>
                <w:rFonts w:ascii="Arial" w:eastAsia="等线" w:hAnsi="Arial" w:cs="Arial"/>
                <w:sz w:val="22"/>
              </w:rPr>
              <w:t>条）</w:t>
            </w:r>
          </w:p>
        </w:tc>
        <w:tc>
          <w:tcPr>
            <w:tcW w:w="870" w:type="dxa"/>
            <w:tcMar>
              <w:top w:w="60" w:type="dxa"/>
              <w:left w:w="120" w:type="dxa"/>
              <w:bottom w:w="30" w:type="dxa"/>
              <w:right w:w="120" w:type="dxa"/>
            </w:tcMar>
            <w:vAlign w:val="center"/>
          </w:tcPr>
          <w:p w14:paraId="3FDD1AAA" w14:textId="77777777" w:rsidR="00BA1A8E" w:rsidRDefault="00C54F7A">
            <w:pPr>
              <w:spacing w:before="120" w:after="120" w:line="288" w:lineRule="auto"/>
              <w:jc w:val="center"/>
            </w:pPr>
            <w:r>
              <w:rPr>
                <w:rFonts w:ascii="Arial" w:eastAsia="等线" w:hAnsi="Arial" w:cs="Arial" w:hint="eastAsia"/>
                <w:sz w:val="22"/>
              </w:rPr>
              <w:t>斤</w:t>
            </w:r>
          </w:p>
        </w:tc>
        <w:tc>
          <w:tcPr>
            <w:tcW w:w="850" w:type="dxa"/>
            <w:tcMar>
              <w:top w:w="60" w:type="dxa"/>
              <w:left w:w="120" w:type="dxa"/>
              <w:bottom w:w="30" w:type="dxa"/>
              <w:right w:w="120" w:type="dxa"/>
            </w:tcMar>
            <w:vAlign w:val="center"/>
          </w:tcPr>
          <w:p w14:paraId="2054B6D7" w14:textId="77777777" w:rsidR="00BA1A8E" w:rsidRDefault="00C54F7A">
            <w:pPr>
              <w:widowControl/>
              <w:jc w:val="center"/>
              <w:textAlignment w:val="bottom"/>
              <w:rPr>
                <w:rFonts w:ascii="Arial" w:eastAsia="等线" w:hAnsi="Arial" w:cs="Arial"/>
                <w:sz w:val="22"/>
              </w:rPr>
            </w:pPr>
            <w:r>
              <w:rPr>
                <w:rFonts w:ascii="Arial" w:eastAsia="等线" w:hAnsi="Arial" w:cs="Arial"/>
                <w:color w:val="000000"/>
                <w:kern w:val="0"/>
                <w:sz w:val="22"/>
                <w:lang w:bidi="ar"/>
              </w:rPr>
              <w:t>500</w:t>
            </w:r>
          </w:p>
        </w:tc>
        <w:tc>
          <w:tcPr>
            <w:tcW w:w="1647" w:type="dxa"/>
            <w:tcMar>
              <w:top w:w="60" w:type="dxa"/>
              <w:left w:w="120" w:type="dxa"/>
              <w:bottom w:w="30" w:type="dxa"/>
              <w:right w:w="120" w:type="dxa"/>
            </w:tcMar>
            <w:vAlign w:val="center"/>
          </w:tcPr>
          <w:p w14:paraId="6CF709BB" w14:textId="77777777" w:rsidR="00BA1A8E" w:rsidRDefault="00C54F7A">
            <w:pPr>
              <w:widowControl/>
              <w:jc w:val="center"/>
              <w:textAlignment w:val="bottom"/>
            </w:pPr>
            <w:r>
              <w:rPr>
                <w:rFonts w:ascii="Arial" w:eastAsia="等线" w:hAnsi="Arial" w:cs="Arial"/>
                <w:color w:val="000000"/>
                <w:kern w:val="0"/>
                <w:sz w:val="22"/>
                <w:lang w:bidi="ar"/>
              </w:rPr>
              <w:t>12</w:t>
            </w:r>
          </w:p>
        </w:tc>
      </w:tr>
      <w:tr w:rsidR="00BA1A8E" w14:paraId="1E4D1362" w14:textId="77777777">
        <w:trPr>
          <w:jc w:val="center"/>
        </w:trPr>
        <w:tc>
          <w:tcPr>
            <w:tcW w:w="695" w:type="dxa"/>
            <w:tcMar>
              <w:top w:w="60" w:type="dxa"/>
              <w:left w:w="120" w:type="dxa"/>
              <w:bottom w:w="30" w:type="dxa"/>
              <w:right w:w="120" w:type="dxa"/>
            </w:tcMar>
            <w:vAlign w:val="center"/>
          </w:tcPr>
          <w:p w14:paraId="3195E7A5" w14:textId="77777777" w:rsidR="00BA1A8E" w:rsidRDefault="00C54F7A">
            <w:pPr>
              <w:spacing w:before="120" w:after="120" w:line="288" w:lineRule="auto"/>
              <w:jc w:val="center"/>
            </w:pPr>
            <w:r>
              <w:rPr>
                <w:rFonts w:ascii="Arial" w:eastAsia="等线" w:hAnsi="Arial" w:cs="Arial"/>
                <w:sz w:val="22"/>
              </w:rPr>
              <w:lastRenderedPageBreak/>
              <w:t>3</w:t>
            </w:r>
          </w:p>
        </w:tc>
        <w:tc>
          <w:tcPr>
            <w:tcW w:w="1213" w:type="dxa"/>
            <w:tcMar>
              <w:top w:w="60" w:type="dxa"/>
              <w:left w:w="120" w:type="dxa"/>
              <w:bottom w:w="30" w:type="dxa"/>
              <w:right w:w="120" w:type="dxa"/>
            </w:tcMar>
            <w:vAlign w:val="center"/>
          </w:tcPr>
          <w:p w14:paraId="5EE473EA" w14:textId="77777777" w:rsidR="00BA1A8E" w:rsidRDefault="00C54F7A">
            <w:pPr>
              <w:spacing w:before="120" w:after="120" w:line="288" w:lineRule="auto"/>
              <w:jc w:val="center"/>
            </w:pPr>
            <w:r>
              <w:rPr>
                <w:rFonts w:ascii="Arial" w:eastAsia="等线" w:hAnsi="Arial" w:cs="Arial"/>
                <w:sz w:val="22"/>
              </w:rPr>
              <w:t>卧龙湖</w:t>
            </w:r>
          </w:p>
        </w:tc>
        <w:tc>
          <w:tcPr>
            <w:tcW w:w="1372" w:type="dxa"/>
            <w:tcMar>
              <w:top w:w="60" w:type="dxa"/>
              <w:left w:w="120" w:type="dxa"/>
              <w:bottom w:w="30" w:type="dxa"/>
              <w:right w:w="120" w:type="dxa"/>
            </w:tcMar>
            <w:vAlign w:val="center"/>
          </w:tcPr>
          <w:p w14:paraId="7D3FC314" w14:textId="77777777" w:rsidR="00BA1A8E" w:rsidRDefault="00C54F7A">
            <w:pPr>
              <w:spacing w:before="120" w:after="120" w:line="288" w:lineRule="auto"/>
              <w:jc w:val="center"/>
            </w:pPr>
            <w:r>
              <w:rPr>
                <w:rFonts w:ascii="Arial" w:eastAsia="等线" w:hAnsi="Arial" w:cs="Arial"/>
                <w:sz w:val="22"/>
              </w:rPr>
              <w:t>草鱼</w:t>
            </w:r>
          </w:p>
        </w:tc>
        <w:tc>
          <w:tcPr>
            <w:tcW w:w="2678" w:type="dxa"/>
            <w:tcMar>
              <w:top w:w="60" w:type="dxa"/>
              <w:left w:w="120" w:type="dxa"/>
              <w:bottom w:w="30" w:type="dxa"/>
              <w:right w:w="120" w:type="dxa"/>
            </w:tcMar>
            <w:vAlign w:val="center"/>
          </w:tcPr>
          <w:p w14:paraId="122BC5C3" w14:textId="77777777" w:rsidR="00BA1A8E" w:rsidRDefault="00C54F7A">
            <w:pPr>
              <w:spacing w:before="120" w:after="120" w:line="288" w:lineRule="auto"/>
              <w:jc w:val="left"/>
            </w:pPr>
            <w:r>
              <w:rPr>
                <w:rFonts w:ascii="Arial" w:eastAsia="等线" w:hAnsi="Arial" w:cs="Arial"/>
                <w:sz w:val="22"/>
              </w:rPr>
              <w:t>单条重量</w:t>
            </w:r>
            <w:r>
              <w:rPr>
                <w:rFonts w:ascii="Arial" w:eastAsia="等线" w:hAnsi="Arial" w:cs="Arial"/>
                <w:sz w:val="22"/>
              </w:rPr>
              <w:t>3-4</w:t>
            </w:r>
            <w:r>
              <w:rPr>
                <w:rFonts w:ascii="Arial" w:eastAsia="等线" w:hAnsi="Arial" w:cs="Arial"/>
                <w:sz w:val="22"/>
              </w:rPr>
              <w:t>两，单斤约</w:t>
            </w:r>
            <w:r>
              <w:rPr>
                <w:rFonts w:ascii="Arial" w:eastAsia="等线" w:hAnsi="Arial" w:cs="Arial"/>
                <w:sz w:val="22"/>
              </w:rPr>
              <w:t>2-3</w:t>
            </w:r>
            <w:r>
              <w:rPr>
                <w:rFonts w:ascii="Arial" w:eastAsia="等线" w:hAnsi="Arial" w:cs="Arial"/>
                <w:sz w:val="22"/>
              </w:rPr>
              <w:t>条（约</w:t>
            </w:r>
            <w:r>
              <w:rPr>
                <w:rFonts w:ascii="Arial" w:eastAsia="等线" w:hAnsi="Arial" w:cs="Arial"/>
                <w:sz w:val="22"/>
              </w:rPr>
              <w:t>1000</w:t>
            </w:r>
            <w:r>
              <w:rPr>
                <w:rFonts w:ascii="Arial" w:eastAsia="等线" w:hAnsi="Arial" w:cs="Arial"/>
                <w:sz w:val="22"/>
              </w:rPr>
              <w:t>条）</w:t>
            </w:r>
          </w:p>
        </w:tc>
        <w:tc>
          <w:tcPr>
            <w:tcW w:w="870" w:type="dxa"/>
            <w:tcMar>
              <w:top w:w="60" w:type="dxa"/>
              <w:left w:w="120" w:type="dxa"/>
              <w:bottom w:w="30" w:type="dxa"/>
              <w:right w:w="120" w:type="dxa"/>
            </w:tcMar>
            <w:vAlign w:val="center"/>
          </w:tcPr>
          <w:p w14:paraId="344E881B" w14:textId="77777777" w:rsidR="00BA1A8E" w:rsidRDefault="00C54F7A">
            <w:pPr>
              <w:spacing w:before="120" w:after="120" w:line="288" w:lineRule="auto"/>
              <w:jc w:val="center"/>
            </w:pPr>
            <w:r>
              <w:rPr>
                <w:rFonts w:ascii="Arial" w:eastAsia="等线" w:hAnsi="Arial" w:cs="Arial" w:hint="eastAsia"/>
                <w:sz w:val="22"/>
              </w:rPr>
              <w:t>斤</w:t>
            </w:r>
          </w:p>
        </w:tc>
        <w:tc>
          <w:tcPr>
            <w:tcW w:w="850" w:type="dxa"/>
            <w:tcMar>
              <w:top w:w="60" w:type="dxa"/>
              <w:left w:w="120" w:type="dxa"/>
              <w:bottom w:w="30" w:type="dxa"/>
              <w:right w:w="120" w:type="dxa"/>
            </w:tcMar>
            <w:vAlign w:val="center"/>
          </w:tcPr>
          <w:p w14:paraId="43C84B7A" w14:textId="77777777" w:rsidR="00BA1A8E" w:rsidRDefault="00C54F7A">
            <w:pPr>
              <w:widowControl/>
              <w:jc w:val="center"/>
              <w:textAlignment w:val="bottom"/>
              <w:rPr>
                <w:rFonts w:ascii="Arial" w:eastAsia="等线" w:hAnsi="Arial" w:cs="Arial"/>
                <w:sz w:val="22"/>
              </w:rPr>
            </w:pPr>
            <w:r>
              <w:rPr>
                <w:rFonts w:ascii="Arial" w:eastAsia="等线" w:hAnsi="Arial" w:cs="Arial"/>
                <w:color w:val="000000"/>
                <w:kern w:val="0"/>
                <w:sz w:val="22"/>
                <w:lang w:bidi="ar"/>
              </w:rPr>
              <w:t>300</w:t>
            </w:r>
          </w:p>
        </w:tc>
        <w:tc>
          <w:tcPr>
            <w:tcW w:w="1647" w:type="dxa"/>
            <w:tcMar>
              <w:top w:w="60" w:type="dxa"/>
              <w:left w:w="120" w:type="dxa"/>
              <w:bottom w:w="30" w:type="dxa"/>
              <w:right w:w="120" w:type="dxa"/>
            </w:tcMar>
            <w:vAlign w:val="center"/>
          </w:tcPr>
          <w:p w14:paraId="76044EB9" w14:textId="77777777" w:rsidR="00BA1A8E" w:rsidRDefault="00C54F7A">
            <w:pPr>
              <w:widowControl/>
              <w:jc w:val="center"/>
              <w:textAlignment w:val="bottom"/>
            </w:pPr>
            <w:r>
              <w:rPr>
                <w:rFonts w:ascii="Arial" w:eastAsia="等线" w:hAnsi="Arial" w:cs="Arial"/>
                <w:color w:val="000000"/>
                <w:kern w:val="0"/>
                <w:sz w:val="22"/>
                <w:lang w:bidi="ar"/>
              </w:rPr>
              <w:t>12</w:t>
            </w:r>
          </w:p>
        </w:tc>
      </w:tr>
      <w:tr w:rsidR="00BA1A8E" w14:paraId="1F3EA0BF" w14:textId="77777777">
        <w:trPr>
          <w:jc w:val="center"/>
        </w:trPr>
        <w:tc>
          <w:tcPr>
            <w:tcW w:w="695" w:type="dxa"/>
            <w:tcMar>
              <w:top w:w="60" w:type="dxa"/>
              <w:left w:w="120" w:type="dxa"/>
              <w:bottom w:w="30" w:type="dxa"/>
              <w:right w:w="120" w:type="dxa"/>
            </w:tcMar>
            <w:vAlign w:val="center"/>
          </w:tcPr>
          <w:p w14:paraId="0DED59F7" w14:textId="77777777" w:rsidR="00BA1A8E" w:rsidRDefault="00C54F7A">
            <w:pPr>
              <w:spacing w:before="120" w:after="120" w:line="288" w:lineRule="auto"/>
              <w:jc w:val="center"/>
            </w:pPr>
            <w:r>
              <w:rPr>
                <w:rFonts w:ascii="Arial" w:eastAsia="等线" w:hAnsi="Arial" w:cs="Arial"/>
                <w:sz w:val="22"/>
              </w:rPr>
              <w:t>4</w:t>
            </w:r>
          </w:p>
        </w:tc>
        <w:tc>
          <w:tcPr>
            <w:tcW w:w="1213" w:type="dxa"/>
            <w:tcMar>
              <w:top w:w="60" w:type="dxa"/>
              <w:left w:w="120" w:type="dxa"/>
              <w:bottom w:w="30" w:type="dxa"/>
              <w:right w:w="120" w:type="dxa"/>
            </w:tcMar>
            <w:vAlign w:val="center"/>
          </w:tcPr>
          <w:p w14:paraId="65A11785" w14:textId="77777777" w:rsidR="00BA1A8E" w:rsidRDefault="00C54F7A">
            <w:pPr>
              <w:spacing w:before="120" w:after="120" w:line="288" w:lineRule="auto"/>
              <w:jc w:val="center"/>
            </w:pPr>
            <w:r>
              <w:rPr>
                <w:rFonts w:ascii="Arial" w:eastAsia="等线" w:hAnsi="Arial" w:cs="Arial"/>
                <w:sz w:val="22"/>
              </w:rPr>
              <w:t>天一湖</w:t>
            </w:r>
          </w:p>
        </w:tc>
        <w:tc>
          <w:tcPr>
            <w:tcW w:w="1372" w:type="dxa"/>
            <w:tcMar>
              <w:top w:w="60" w:type="dxa"/>
              <w:left w:w="120" w:type="dxa"/>
              <w:bottom w:w="30" w:type="dxa"/>
              <w:right w:w="120" w:type="dxa"/>
            </w:tcMar>
            <w:vAlign w:val="center"/>
          </w:tcPr>
          <w:p w14:paraId="70102B65" w14:textId="77777777" w:rsidR="00BA1A8E" w:rsidRDefault="00C54F7A">
            <w:pPr>
              <w:spacing w:before="120" w:after="120" w:line="288" w:lineRule="auto"/>
              <w:jc w:val="center"/>
            </w:pPr>
            <w:r>
              <w:rPr>
                <w:rFonts w:ascii="Arial" w:eastAsia="等线" w:hAnsi="Arial" w:cs="Arial"/>
                <w:sz w:val="22"/>
              </w:rPr>
              <w:t>花鲢</w:t>
            </w:r>
          </w:p>
        </w:tc>
        <w:tc>
          <w:tcPr>
            <w:tcW w:w="2678" w:type="dxa"/>
            <w:tcMar>
              <w:top w:w="60" w:type="dxa"/>
              <w:left w:w="120" w:type="dxa"/>
              <w:bottom w:w="30" w:type="dxa"/>
              <w:right w:w="120" w:type="dxa"/>
            </w:tcMar>
            <w:vAlign w:val="center"/>
          </w:tcPr>
          <w:p w14:paraId="375DB8FA" w14:textId="77777777" w:rsidR="00BA1A8E" w:rsidRDefault="00C54F7A">
            <w:pPr>
              <w:spacing w:before="120" w:after="120" w:line="288" w:lineRule="auto"/>
              <w:jc w:val="left"/>
              <w:rPr>
                <w:rFonts w:eastAsia="等线"/>
              </w:rPr>
            </w:pPr>
            <w:r>
              <w:rPr>
                <w:rFonts w:ascii="Arial" w:eastAsia="等线" w:hAnsi="Arial" w:cs="Arial"/>
                <w:sz w:val="22"/>
              </w:rPr>
              <w:t>单条重量半斤（约</w:t>
            </w:r>
            <w:r>
              <w:rPr>
                <w:rFonts w:ascii="Arial" w:eastAsia="等线" w:hAnsi="Arial" w:cs="Arial"/>
                <w:sz w:val="22"/>
              </w:rPr>
              <w:t>300</w:t>
            </w:r>
            <w:r>
              <w:rPr>
                <w:rFonts w:ascii="Arial" w:eastAsia="等线" w:hAnsi="Arial" w:cs="Arial"/>
                <w:sz w:val="22"/>
              </w:rPr>
              <w:t>条）</w:t>
            </w:r>
          </w:p>
        </w:tc>
        <w:tc>
          <w:tcPr>
            <w:tcW w:w="870" w:type="dxa"/>
            <w:tcMar>
              <w:top w:w="60" w:type="dxa"/>
              <w:left w:w="120" w:type="dxa"/>
              <w:bottom w:w="30" w:type="dxa"/>
              <w:right w:w="120" w:type="dxa"/>
            </w:tcMar>
            <w:vAlign w:val="center"/>
          </w:tcPr>
          <w:p w14:paraId="218E2F41" w14:textId="77777777" w:rsidR="00BA1A8E" w:rsidRDefault="00C54F7A">
            <w:pPr>
              <w:spacing w:before="120" w:after="120" w:line="288" w:lineRule="auto"/>
              <w:jc w:val="center"/>
            </w:pPr>
            <w:r>
              <w:rPr>
                <w:rFonts w:ascii="Arial" w:eastAsia="等线" w:hAnsi="Arial" w:cs="Arial" w:hint="eastAsia"/>
                <w:sz w:val="22"/>
              </w:rPr>
              <w:t>斤</w:t>
            </w:r>
          </w:p>
        </w:tc>
        <w:tc>
          <w:tcPr>
            <w:tcW w:w="850" w:type="dxa"/>
            <w:tcMar>
              <w:top w:w="60" w:type="dxa"/>
              <w:left w:w="120" w:type="dxa"/>
              <w:bottom w:w="30" w:type="dxa"/>
              <w:right w:w="120" w:type="dxa"/>
            </w:tcMar>
            <w:vAlign w:val="center"/>
          </w:tcPr>
          <w:p w14:paraId="66B7A1AF" w14:textId="77777777" w:rsidR="00BA1A8E" w:rsidRDefault="00C54F7A">
            <w:pPr>
              <w:widowControl/>
              <w:jc w:val="center"/>
              <w:textAlignment w:val="bottom"/>
              <w:rPr>
                <w:rFonts w:ascii="Arial" w:eastAsia="等线" w:hAnsi="Arial" w:cs="Arial"/>
                <w:sz w:val="22"/>
              </w:rPr>
            </w:pPr>
            <w:r>
              <w:rPr>
                <w:rFonts w:ascii="Arial" w:eastAsia="等线" w:hAnsi="Arial" w:cs="Arial"/>
                <w:color w:val="000000"/>
                <w:kern w:val="0"/>
                <w:sz w:val="22"/>
                <w:lang w:bidi="ar"/>
              </w:rPr>
              <w:t>150</w:t>
            </w:r>
          </w:p>
        </w:tc>
        <w:tc>
          <w:tcPr>
            <w:tcW w:w="1647" w:type="dxa"/>
            <w:tcMar>
              <w:top w:w="60" w:type="dxa"/>
              <w:left w:w="120" w:type="dxa"/>
              <w:bottom w:w="30" w:type="dxa"/>
              <w:right w:w="120" w:type="dxa"/>
            </w:tcMar>
            <w:vAlign w:val="center"/>
          </w:tcPr>
          <w:p w14:paraId="2DC2A4F2" w14:textId="77777777" w:rsidR="00BA1A8E" w:rsidRDefault="00C54F7A">
            <w:pPr>
              <w:widowControl/>
              <w:jc w:val="center"/>
              <w:textAlignment w:val="bottom"/>
            </w:pPr>
            <w:r>
              <w:rPr>
                <w:rFonts w:ascii="Arial" w:eastAsia="等线" w:hAnsi="Arial" w:cs="Arial"/>
                <w:color w:val="000000"/>
                <w:kern w:val="0"/>
                <w:sz w:val="22"/>
                <w:lang w:bidi="ar"/>
              </w:rPr>
              <w:t>9</w:t>
            </w:r>
          </w:p>
        </w:tc>
      </w:tr>
      <w:tr w:rsidR="00BA1A8E" w14:paraId="0B326271" w14:textId="77777777">
        <w:trPr>
          <w:jc w:val="center"/>
        </w:trPr>
        <w:tc>
          <w:tcPr>
            <w:tcW w:w="695" w:type="dxa"/>
            <w:tcMar>
              <w:top w:w="60" w:type="dxa"/>
              <w:left w:w="120" w:type="dxa"/>
              <w:bottom w:w="30" w:type="dxa"/>
              <w:right w:w="120" w:type="dxa"/>
            </w:tcMar>
            <w:vAlign w:val="center"/>
          </w:tcPr>
          <w:p w14:paraId="40A98824" w14:textId="77777777" w:rsidR="00BA1A8E" w:rsidRDefault="00C54F7A">
            <w:pPr>
              <w:spacing w:before="120" w:after="120" w:line="288" w:lineRule="auto"/>
              <w:jc w:val="center"/>
            </w:pPr>
            <w:r>
              <w:rPr>
                <w:rFonts w:ascii="Arial" w:eastAsia="等线" w:hAnsi="Arial" w:cs="Arial"/>
                <w:sz w:val="22"/>
              </w:rPr>
              <w:t>5</w:t>
            </w:r>
          </w:p>
        </w:tc>
        <w:tc>
          <w:tcPr>
            <w:tcW w:w="1213" w:type="dxa"/>
            <w:tcMar>
              <w:top w:w="60" w:type="dxa"/>
              <w:left w:w="120" w:type="dxa"/>
              <w:bottom w:w="30" w:type="dxa"/>
              <w:right w:w="120" w:type="dxa"/>
            </w:tcMar>
            <w:vAlign w:val="center"/>
          </w:tcPr>
          <w:p w14:paraId="42D8B53B" w14:textId="77777777" w:rsidR="00BA1A8E" w:rsidRDefault="00C54F7A">
            <w:pPr>
              <w:spacing w:before="120" w:after="120" w:line="288" w:lineRule="auto"/>
              <w:jc w:val="center"/>
            </w:pPr>
            <w:r>
              <w:rPr>
                <w:rFonts w:ascii="Arial" w:eastAsia="等线" w:hAnsi="Arial" w:cs="Arial"/>
                <w:sz w:val="22"/>
              </w:rPr>
              <w:t>天一湖</w:t>
            </w:r>
          </w:p>
        </w:tc>
        <w:tc>
          <w:tcPr>
            <w:tcW w:w="1372" w:type="dxa"/>
            <w:tcMar>
              <w:top w:w="60" w:type="dxa"/>
              <w:left w:w="120" w:type="dxa"/>
              <w:bottom w:w="30" w:type="dxa"/>
              <w:right w:w="120" w:type="dxa"/>
            </w:tcMar>
            <w:vAlign w:val="center"/>
          </w:tcPr>
          <w:p w14:paraId="0EAD5E58" w14:textId="77777777" w:rsidR="00BA1A8E" w:rsidRDefault="00C54F7A">
            <w:pPr>
              <w:spacing w:before="120" w:after="120" w:line="288" w:lineRule="auto"/>
              <w:jc w:val="center"/>
            </w:pPr>
            <w:r>
              <w:rPr>
                <w:rFonts w:ascii="Arial" w:eastAsia="等线" w:hAnsi="Arial" w:cs="Arial" w:hint="eastAsia"/>
                <w:sz w:val="22"/>
              </w:rPr>
              <w:t>混</w:t>
            </w:r>
            <w:r>
              <w:rPr>
                <w:rFonts w:ascii="Arial" w:eastAsia="等线" w:hAnsi="Arial" w:cs="Arial"/>
                <w:sz w:val="22"/>
              </w:rPr>
              <w:t>色锦鲤</w:t>
            </w:r>
          </w:p>
        </w:tc>
        <w:tc>
          <w:tcPr>
            <w:tcW w:w="2678" w:type="dxa"/>
            <w:tcMar>
              <w:top w:w="60" w:type="dxa"/>
              <w:left w:w="120" w:type="dxa"/>
              <w:bottom w:w="30" w:type="dxa"/>
              <w:right w:w="120" w:type="dxa"/>
            </w:tcMar>
            <w:vAlign w:val="center"/>
          </w:tcPr>
          <w:p w14:paraId="2C091B81" w14:textId="77777777" w:rsidR="00BA1A8E" w:rsidRDefault="00C54F7A">
            <w:pPr>
              <w:spacing w:before="120" w:after="120" w:line="288" w:lineRule="auto"/>
              <w:jc w:val="left"/>
            </w:pPr>
            <w:r>
              <w:rPr>
                <w:rFonts w:ascii="Arial" w:eastAsia="等线" w:hAnsi="Arial" w:cs="Arial"/>
                <w:sz w:val="22"/>
              </w:rPr>
              <w:t>不少于</w:t>
            </w:r>
            <w:r>
              <w:rPr>
                <w:rFonts w:ascii="Arial" w:eastAsia="等线" w:hAnsi="Arial" w:cs="Arial"/>
                <w:sz w:val="22"/>
              </w:rPr>
              <w:t>4</w:t>
            </w:r>
            <w:r>
              <w:rPr>
                <w:rFonts w:ascii="Arial" w:eastAsia="等线" w:hAnsi="Arial" w:cs="Arial"/>
                <w:sz w:val="22"/>
              </w:rPr>
              <w:t>个优质品种</w:t>
            </w:r>
            <w:r>
              <w:rPr>
                <w:rFonts w:ascii="Arial" w:eastAsia="等线" w:hAnsi="Arial" w:cs="Arial" w:hint="eastAsia"/>
                <w:sz w:val="22"/>
              </w:rPr>
              <w:t>，</w:t>
            </w:r>
            <w:r>
              <w:rPr>
                <w:rFonts w:ascii="Arial" w:eastAsia="等线" w:hAnsi="Arial" w:cs="Arial"/>
                <w:sz w:val="22"/>
              </w:rPr>
              <w:t>花色错落有致、品相优良、无病害</w:t>
            </w:r>
          </w:p>
        </w:tc>
        <w:tc>
          <w:tcPr>
            <w:tcW w:w="870" w:type="dxa"/>
            <w:tcMar>
              <w:top w:w="60" w:type="dxa"/>
              <w:left w:w="120" w:type="dxa"/>
              <w:bottom w:w="30" w:type="dxa"/>
              <w:right w:w="120" w:type="dxa"/>
            </w:tcMar>
            <w:vAlign w:val="center"/>
          </w:tcPr>
          <w:p w14:paraId="7470ECEA" w14:textId="77777777" w:rsidR="00BA1A8E" w:rsidRDefault="00C54F7A">
            <w:pPr>
              <w:spacing w:before="120" w:after="120" w:line="288" w:lineRule="auto"/>
              <w:jc w:val="center"/>
            </w:pPr>
            <w:r>
              <w:rPr>
                <w:rFonts w:ascii="Arial" w:eastAsia="等线" w:hAnsi="Arial" w:cs="Arial" w:hint="eastAsia"/>
                <w:sz w:val="22"/>
              </w:rPr>
              <w:t>尾</w:t>
            </w:r>
          </w:p>
        </w:tc>
        <w:tc>
          <w:tcPr>
            <w:tcW w:w="850" w:type="dxa"/>
            <w:tcMar>
              <w:top w:w="60" w:type="dxa"/>
              <w:left w:w="120" w:type="dxa"/>
              <w:bottom w:w="30" w:type="dxa"/>
              <w:right w:w="120" w:type="dxa"/>
            </w:tcMar>
            <w:vAlign w:val="center"/>
          </w:tcPr>
          <w:p w14:paraId="2B3DD108" w14:textId="77777777" w:rsidR="00BA1A8E" w:rsidRDefault="00C54F7A">
            <w:pPr>
              <w:widowControl/>
              <w:jc w:val="center"/>
              <w:textAlignment w:val="bottom"/>
              <w:rPr>
                <w:rFonts w:ascii="Arial" w:eastAsia="等线" w:hAnsi="Arial" w:cs="Arial"/>
                <w:sz w:val="22"/>
              </w:rPr>
            </w:pPr>
            <w:r>
              <w:rPr>
                <w:rFonts w:ascii="Arial" w:eastAsia="等线" w:hAnsi="Arial" w:cs="Arial"/>
                <w:color w:val="000000"/>
                <w:kern w:val="0"/>
                <w:sz w:val="22"/>
                <w:lang w:bidi="ar"/>
              </w:rPr>
              <w:t>100</w:t>
            </w:r>
          </w:p>
        </w:tc>
        <w:tc>
          <w:tcPr>
            <w:tcW w:w="1647" w:type="dxa"/>
            <w:tcMar>
              <w:top w:w="60" w:type="dxa"/>
              <w:left w:w="120" w:type="dxa"/>
              <w:bottom w:w="30" w:type="dxa"/>
              <w:right w:w="120" w:type="dxa"/>
            </w:tcMar>
            <w:vAlign w:val="center"/>
          </w:tcPr>
          <w:p w14:paraId="7D88FBD7" w14:textId="77777777" w:rsidR="00BA1A8E" w:rsidRDefault="00C54F7A">
            <w:pPr>
              <w:widowControl/>
              <w:jc w:val="center"/>
              <w:textAlignment w:val="bottom"/>
            </w:pPr>
            <w:r>
              <w:rPr>
                <w:rFonts w:ascii="Arial" w:eastAsia="等线" w:hAnsi="Arial" w:cs="Arial"/>
                <w:color w:val="000000"/>
                <w:kern w:val="0"/>
                <w:sz w:val="22"/>
                <w:lang w:bidi="ar"/>
              </w:rPr>
              <w:t>24</w:t>
            </w:r>
          </w:p>
        </w:tc>
      </w:tr>
      <w:tr w:rsidR="00BA1A8E" w14:paraId="68893D76" w14:textId="77777777">
        <w:trPr>
          <w:jc w:val="center"/>
        </w:trPr>
        <w:tc>
          <w:tcPr>
            <w:tcW w:w="695" w:type="dxa"/>
            <w:tcMar>
              <w:top w:w="60" w:type="dxa"/>
              <w:left w:w="120" w:type="dxa"/>
              <w:bottom w:w="30" w:type="dxa"/>
              <w:right w:w="120" w:type="dxa"/>
            </w:tcMar>
            <w:vAlign w:val="center"/>
          </w:tcPr>
          <w:p w14:paraId="26F73BEE" w14:textId="77777777" w:rsidR="00BA1A8E" w:rsidRDefault="00C54F7A">
            <w:pPr>
              <w:spacing w:before="120" w:after="120" w:line="288" w:lineRule="auto"/>
              <w:jc w:val="center"/>
            </w:pPr>
            <w:r>
              <w:rPr>
                <w:rFonts w:ascii="Arial" w:eastAsia="等线" w:hAnsi="Arial" w:cs="Arial"/>
                <w:sz w:val="22"/>
              </w:rPr>
              <w:t>6</w:t>
            </w:r>
          </w:p>
        </w:tc>
        <w:tc>
          <w:tcPr>
            <w:tcW w:w="1213" w:type="dxa"/>
            <w:tcMar>
              <w:top w:w="60" w:type="dxa"/>
              <w:left w:w="120" w:type="dxa"/>
              <w:bottom w:w="30" w:type="dxa"/>
              <w:right w:w="120" w:type="dxa"/>
            </w:tcMar>
            <w:vAlign w:val="center"/>
          </w:tcPr>
          <w:p w14:paraId="75C2D9BF" w14:textId="77777777" w:rsidR="00BA1A8E" w:rsidRDefault="00C54F7A">
            <w:pPr>
              <w:spacing w:before="120" w:after="120" w:line="288" w:lineRule="auto"/>
              <w:jc w:val="center"/>
            </w:pPr>
            <w:r>
              <w:rPr>
                <w:rFonts w:ascii="Arial" w:eastAsia="等线" w:hAnsi="Arial" w:cs="Arial"/>
                <w:sz w:val="22"/>
              </w:rPr>
              <w:t>天一湖</w:t>
            </w:r>
          </w:p>
        </w:tc>
        <w:tc>
          <w:tcPr>
            <w:tcW w:w="1372" w:type="dxa"/>
            <w:tcMar>
              <w:top w:w="60" w:type="dxa"/>
              <w:left w:w="120" w:type="dxa"/>
              <w:bottom w:w="30" w:type="dxa"/>
              <w:right w:w="120" w:type="dxa"/>
            </w:tcMar>
            <w:vAlign w:val="center"/>
          </w:tcPr>
          <w:p w14:paraId="4F286EBE" w14:textId="77777777" w:rsidR="00BA1A8E" w:rsidRDefault="00C54F7A">
            <w:pPr>
              <w:spacing w:before="120" w:after="120" w:line="288" w:lineRule="auto"/>
              <w:jc w:val="center"/>
            </w:pPr>
            <w:r>
              <w:rPr>
                <w:rFonts w:ascii="Arial" w:eastAsia="等线" w:hAnsi="Arial" w:cs="Arial"/>
                <w:sz w:val="22"/>
              </w:rPr>
              <w:t>婺源荷包鲤（大红色）</w:t>
            </w:r>
          </w:p>
        </w:tc>
        <w:tc>
          <w:tcPr>
            <w:tcW w:w="2678" w:type="dxa"/>
            <w:tcMar>
              <w:top w:w="60" w:type="dxa"/>
              <w:left w:w="120" w:type="dxa"/>
              <w:bottom w:w="30" w:type="dxa"/>
              <w:right w:w="120" w:type="dxa"/>
            </w:tcMar>
            <w:vAlign w:val="center"/>
          </w:tcPr>
          <w:p w14:paraId="5D2D60B0" w14:textId="77777777" w:rsidR="00BA1A8E" w:rsidRDefault="00C54F7A">
            <w:pPr>
              <w:spacing w:before="120" w:after="120" w:line="288" w:lineRule="auto"/>
              <w:jc w:val="left"/>
            </w:pPr>
            <w:r>
              <w:rPr>
                <w:rFonts w:ascii="Arial" w:eastAsia="等线" w:hAnsi="Arial" w:cs="Arial"/>
                <w:sz w:val="22"/>
              </w:rPr>
              <w:t>单条重量一两，单斤约</w:t>
            </w:r>
            <w:r>
              <w:rPr>
                <w:rFonts w:ascii="Arial" w:eastAsia="等线" w:hAnsi="Arial" w:cs="Arial"/>
                <w:sz w:val="22"/>
              </w:rPr>
              <w:t>10</w:t>
            </w:r>
            <w:r>
              <w:rPr>
                <w:rFonts w:ascii="Arial" w:eastAsia="等线" w:hAnsi="Arial" w:cs="Arial"/>
                <w:sz w:val="22"/>
              </w:rPr>
              <w:t>条（约</w:t>
            </w:r>
            <w:r>
              <w:rPr>
                <w:rFonts w:ascii="Arial" w:eastAsia="等线" w:hAnsi="Arial" w:cs="Arial"/>
                <w:sz w:val="22"/>
              </w:rPr>
              <w:t>100</w:t>
            </w:r>
            <w:r>
              <w:rPr>
                <w:rFonts w:ascii="Arial" w:eastAsia="等线" w:hAnsi="Arial" w:cs="Arial"/>
                <w:sz w:val="22"/>
              </w:rPr>
              <w:t>条）</w:t>
            </w:r>
          </w:p>
        </w:tc>
        <w:tc>
          <w:tcPr>
            <w:tcW w:w="870" w:type="dxa"/>
            <w:tcMar>
              <w:top w:w="60" w:type="dxa"/>
              <w:left w:w="120" w:type="dxa"/>
              <w:bottom w:w="30" w:type="dxa"/>
              <w:right w:w="120" w:type="dxa"/>
            </w:tcMar>
            <w:vAlign w:val="center"/>
          </w:tcPr>
          <w:p w14:paraId="30E32ED5" w14:textId="77777777" w:rsidR="00BA1A8E" w:rsidRDefault="00C54F7A">
            <w:pPr>
              <w:spacing w:before="120" w:after="120" w:line="288" w:lineRule="auto"/>
              <w:jc w:val="center"/>
            </w:pPr>
            <w:r>
              <w:rPr>
                <w:rFonts w:hint="eastAsia"/>
              </w:rPr>
              <w:t>斤</w:t>
            </w:r>
          </w:p>
        </w:tc>
        <w:tc>
          <w:tcPr>
            <w:tcW w:w="850" w:type="dxa"/>
            <w:tcMar>
              <w:top w:w="60" w:type="dxa"/>
              <w:left w:w="120" w:type="dxa"/>
              <w:bottom w:w="30" w:type="dxa"/>
              <w:right w:w="120" w:type="dxa"/>
            </w:tcMar>
            <w:vAlign w:val="center"/>
          </w:tcPr>
          <w:p w14:paraId="168874A1" w14:textId="77777777" w:rsidR="00BA1A8E" w:rsidRDefault="00C54F7A">
            <w:pPr>
              <w:widowControl/>
              <w:jc w:val="center"/>
              <w:textAlignment w:val="bottom"/>
            </w:pPr>
            <w:r>
              <w:rPr>
                <w:rFonts w:ascii="Arial" w:eastAsia="等线" w:hAnsi="Arial" w:cs="Arial"/>
                <w:color w:val="000000"/>
                <w:kern w:val="0"/>
                <w:sz w:val="22"/>
                <w:lang w:bidi="ar"/>
              </w:rPr>
              <w:t>10</w:t>
            </w:r>
          </w:p>
        </w:tc>
        <w:tc>
          <w:tcPr>
            <w:tcW w:w="1647" w:type="dxa"/>
            <w:tcMar>
              <w:top w:w="60" w:type="dxa"/>
              <w:left w:w="120" w:type="dxa"/>
              <w:bottom w:w="30" w:type="dxa"/>
              <w:right w:w="120" w:type="dxa"/>
            </w:tcMar>
            <w:vAlign w:val="center"/>
          </w:tcPr>
          <w:p w14:paraId="0BEEF066" w14:textId="77777777" w:rsidR="00BA1A8E" w:rsidRDefault="00C54F7A">
            <w:pPr>
              <w:widowControl/>
              <w:jc w:val="center"/>
              <w:textAlignment w:val="bottom"/>
              <w:rPr>
                <w:rFonts w:ascii="Arial" w:eastAsia="等线" w:hAnsi="Arial" w:cs="Arial"/>
                <w:sz w:val="22"/>
              </w:rPr>
            </w:pPr>
            <w:r>
              <w:rPr>
                <w:rFonts w:ascii="Arial" w:eastAsia="等线" w:hAnsi="Arial" w:cs="Arial"/>
                <w:color w:val="000000"/>
                <w:kern w:val="0"/>
                <w:sz w:val="22"/>
                <w:lang w:bidi="ar"/>
              </w:rPr>
              <w:t>80</w:t>
            </w:r>
          </w:p>
        </w:tc>
      </w:tr>
    </w:tbl>
    <w:p w14:paraId="7407D1D9" w14:textId="77777777" w:rsidR="00BA1A8E" w:rsidRDefault="00C54F7A">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备注：供应商报价不得高于以上预算单价，否则视为无效响应。</w:t>
      </w:r>
    </w:p>
    <w:p w14:paraId="6B0A66F1" w14:textId="77777777" w:rsidR="00BA1A8E" w:rsidRDefault="00C54F7A">
      <w:pPr>
        <w:spacing w:before="320" w:after="120" w:line="288" w:lineRule="auto"/>
        <w:ind w:firstLineChars="200" w:firstLine="560"/>
        <w:jc w:val="left"/>
        <w:outlineLvl w:val="1"/>
        <w:rPr>
          <w:sz w:val="20"/>
          <w:szCs w:val="21"/>
        </w:rPr>
      </w:pPr>
      <w:bookmarkStart w:id="1" w:name="heading_3"/>
      <w:r>
        <w:rPr>
          <w:rFonts w:ascii="Arial" w:eastAsia="等线" w:hAnsi="Arial" w:cs="Arial" w:hint="eastAsia"/>
          <w:b/>
          <w:sz w:val="28"/>
          <w:szCs w:val="21"/>
        </w:rPr>
        <w:t>二</w:t>
      </w:r>
      <w:r>
        <w:rPr>
          <w:rFonts w:ascii="Arial" w:eastAsia="等线" w:hAnsi="Arial" w:cs="Arial"/>
          <w:b/>
          <w:sz w:val="28"/>
          <w:szCs w:val="21"/>
        </w:rPr>
        <w:t>、鱼苗质量总体要求</w:t>
      </w:r>
      <w:bookmarkEnd w:id="1"/>
    </w:p>
    <w:p w14:paraId="091C2829" w14:textId="77777777" w:rsidR="00BA1A8E" w:rsidRDefault="00C54F7A">
      <w:pPr>
        <w:spacing w:before="120" w:after="120" w:line="288" w:lineRule="auto"/>
        <w:ind w:firstLineChars="200" w:firstLine="440"/>
        <w:jc w:val="left"/>
      </w:pPr>
      <w:r>
        <w:rPr>
          <w:rFonts w:ascii="Arial" w:eastAsia="等线" w:hAnsi="Arial" w:cs="Arial"/>
          <w:sz w:val="22"/>
        </w:rPr>
        <w:t xml:space="preserve">1. </w:t>
      </w:r>
      <w:r>
        <w:rPr>
          <w:rFonts w:ascii="Arial" w:eastAsia="等线" w:hAnsi="Arial" w:cs="Arial"/>
          <w:sz w:val="22"/>
        </w:rPr>
        <w:t>所有采购鱼苗必须健康无病害、体格健壮、长势优良、活力充足，无伤残、无寄生虫、无感染病害，成活率有保障，杜绝残次、劣质鱼苗。</w:t>
      </w:r>
    </w:p>
    <w:p w14:paraId="183D6312" w14:textId="77777777" w:rsidR="00BA1A8E" w:rsidRDefault="00C54F7A">
      <w:pPr>
        <w:spacing w:before="120" w:after="120" w:line="288" w:lineRule="auto"/>
        <w:ind w:firstLineChars="200" w:firstLine="440"/>
        <w:jc w:val="left"/>
      </w:pPr>
      <w:r>
        <w:rPr>
          <w:rFonts w:ascii="Arial" w:eastAsia="等线" w:hAnsi="Arial" w:cs="Arial"/>
          <w:sz w:val="22"/>
        </w:rPr>
        <w:t xml:space="preserve">2. </w:t>
      </w:r>
      <w:r>
        <w:rPr>
          <w:rFonts w:ascii="Arial" w:eastAsia="等线" w:hAnsi="Arial" w:cs="Arial"/>
          <w:sz w:val="22"/>
        </w:rPr>
        <w:t>净水类鱼苗（花鲢、鲫鱼、草鱼）需符合淡水湖区生态养殖标准，适配本地水域环境，具备良好的水质净化、藻类抑制能力。</w:t>
      </w:r>
    </w:p>
    <w:p w14:paraId="060E6988" w14:textId="77777777" w:rsidR="00BA1A8E" w:rsidRDefault="00C54F7A">
      <w:pPr>
        <w:spacing w:before="120" w:after="120" w:line="288" w:lineRule="auto"/>
        <w:ind w:firstLineChars="200" w:firstLine="440"/>
        <w:jc w:val="left"/>
      </w:pPr>
      <w:r>
        <w:rPr>
          <w:rFonts w:ascii="Arial" w:eastAsia="等线" w:hAnsi="Arial" w:cs="Arial"/>
          <w:sz w:val="22"/>
        </w:rPr>
        <w:t xml:space="preserve">3. </w:t>
      </w:r>
      <w:r>
        <w:rPr>
          <w:rFonts w:ascii="Arial" w:eastAsia="等线" w:hAnsi="Arial" w:cs="Arial"/>
          <w:sz w:val="22"/>
        </w:rPr>
        <w:t>景观类鱼苗（锦鲤、婺源荷包鲤）品相端正、花色鲜亮均匀、体态优美，品种纯正，满足湖区景观观赏需求。</w:t>
      </w:r>
    </w:p>
    <w:p w14:paraId="71F33E86"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sz w:val="22"/>
        </w:rPr>
        <w:t xml:space="preserve">4. </w:t>
      </w:r>
      <w:r>
        <w:rPr>
          <w:rFonts w:ascii="Arial" w:eastAsia="等线" w:hAnsi="Arial" w:cs="Arial"/>
          <w:sz w:val="22"/>
        </w:rPr>
        <w:t>所有鱼苗规格严格按照本次公告标准执行，规格统一、大小均匀，严禁以次充好、规格不</w:t>
      </w:r>
      <w:r>
        <w:rPr>
          <w:rFonts w:ascii="Arial" w:eastAsia="等线" w:hAnsi="Arial" w:cs="Arial"/>
          <w:sz w:val="22"/>
        </w:rPr>
        <w:lastRenderedPageBreak/>
        <w:t>符。到货校方现场抽检，病苗、规格不符全部拒收，供应商无条件更换</w:t>
      </w:r>
      <w:bookmarkStart w:id="2" w:name="heading_4"/>
      <w:r>
        <w:rPr>
          <w:rFonts w:ascii="Arial" w:eastAsia="等线" w:hAnsi="Arial" w:cs="Arial" w:hint="eastAsia"/>
          <w:sz w:val="22"/>
        </w:rPr>
        <w:t>。</w:t>
      </w:r>
    </w:p>
    <w:p w14:paraId="1BB29CC2" w14:textId="77777777" w:rsidR="00BA1A8E" w:rsidRDefault="00C54F7A">
      <w:pPr>
        <w:spacing w:before="120" w:after="120" w:line="288" w:lineRule="auto"/>
        <w:ind w:firstLineChars="200" w:firstLine="560"/>
        <w:jc w:val="left"/>
        <w:rPr>
          <w:sz w:val="20"/>
          <w:szCs w:val="21"/>
        </w:rPr>
      </w:pPr>
      <w:r>
        <w:rPr>
          <w:rFonts w:ascii="Arial" w:eastAsia="等线" w:hAnsi="Arial" w:cs="Arial" w:hint="eastAsia"/>
          <w:b/>
          <w:sz w:val="28"/>
          <w:szCs w:val="21"/>
        </w:rPr>
        <w:t>三</w:t>
      </w:r>
      <w:r>
        <w:rPr>
          <w:rFonts w:ascii="Arial" w:eastAsia="等线" w:hAnsi="Arial" w:cs="Arial"/>
          <w:b/>
          <w:sz w:val="28"/>
          <w:szCs w:val="21"/>
        </w:rPr>
        <w:t>、投放及服务要求</w:t>
      </w:r>
      <w:bookmarkEnd w:id="2"/>
    </w:p>
    <w:p w14:paraId="2E347E8B" w14:textId="77777777" w:rsidR="00BA1A8E" w:rsidRDefault="00C54F7A">
      <w:pPr>
        <w:spacing w:before="120" w:after="120" w:line="288" w:lineRule="auto"/>
        <w:ind w:firstLineChars="200" w:firstLine="440"/>
        <w:jc w:val="left"/>
      </w:pPr>
      <w:r>
        <w:rPr>
          <w:rFonts w:ascii="Arial" w:eastAsia="等线" w:hAnsi="Arial" w:cs="Arial"/>
          <w:sz w:val="22"/>
        </w:rPr>
        <w:t xml:space="preserve">1. </w:t>
      </w:r>
      <w:r>
        <w:rPr>
          <w:rFonts w:ascii="Arial" w:eastAsia="等线" w:hAnsi="Arial" w:cs="Arial"/>
          <w:sz w:val="22"/>
        </w:rPr>
        <w:t>供应商需严格按照采购清单的品种、规格、数量完成供货及现场投放，不得随意更改品类、缩减数量、降低规格标准。</w:t>
      </w:r>
    </w:p>
    <w:p w14:paraId="2EE75996" w14:textId="77777777" w:rsidR="00BA1A8E" w:rsidRDefault="00C54F7A">
      <w:pPr>
        <w:spacing w:before="120" w:after="120" w:line="288" w:lineRule="auto"/>
        <w:ind w:firstLineChars="200" w:firstLine="440"/>
        <w:jc w:val="left"/>
        <w:rPr>
          <w:rFonts w:eastAsia="等线"/>
        </w:rPr>
      </w:pPr>
      <w:r>
        <w:rPr>
          <w:rFonts w:ascii="Arial" w:eastAsia="等线" w:hAnsi="Arial" w:cs="Arial"/>
          <w:sz w:val="22"/>
        </w:rPr>
        <w:t xml:space="preserve">2. </w:t>
      </w:r>
      <w:r>
        <w:rPr>
          <w:rFonts w:ascii="Arial" w:eastAsia="等线" w:hAnsi="Arial" w:cs="Arial"/>
          <w:sz w:val="22"/>
        </w:rPr>
        <w:t>供货全程负责鱼苗运输、装卸、投放，保障鱼苗运输存活率，送达现场后需配合我方验收</w:t>
      </w:r>
      <w:r>
        <w:rPr>
          <w:rFonts w:ascii="Arial" w:eastAsia="等线" w:hAnsi="Arial" w:cs="Arial" w:hint="eastAsia"/>
          <w:sz w:val="22"/>
        </w:rPr>
        <w:t>，运输损耗由供应商自行承担，到场验收数量不足需无偿补齐。</w:t>
      </w:r>
    </w:p>
    <w:p w14:paraId="7C64A714" w14:textId="77777777" w:rsidR="00BA1A8E" w:rsidRDefault="00C54F7A">
      <w:pPr>
        <w:spacing w:before="120" w:after="120" w:line="288" w:lineRule="auto"/>
        <w:ind w:firstLineChars="200" w:firstLine="440"/>
        <w:jc w:val="left"/>
      </w:pPr>
      <w:r>
        <w:rPr>
          <w:rFonts w:ascii="Arial" w:eastAsia="等线" w:hAnsi="Arial" w:cs="Arial"/>
          <w:sz w:val="22"/>
        </w:rPr>
        <w:t xml:space="preserve">3. </w:t>
      </w:r>
      <w:r>
        <w:rPr>
          <w:rFonts w:ascii="Arial" w:eastAsia="等线" w:hAnsi="Arial" w:cs="Arial"/>
          <w:sz w:val="22"/>
        </w:rPr>
        <w:t>卧龙湖以生态净水养殖为核心，优先保障鱼苗水质净化效果；天一湖以景观养殖为主，确保景观鱼苗观赏效果，兼顾生态净化功能。</w:t>
      </w:r>
    </w:p>
    <w:p w14:paraId="3C6AB76E" w14:textId="77777777" w:rsidR="00BA1A8E" w:rsidRDefault="00C54F7A">
      <w:pPr>
        <w:spacing w:before="320" w:after="120" w:line="288" w:lineRule="auto"/>
        <w:ind w:firstLineChars="200" w:firstLine="560"/>
        <w:jc w:val="left"/>
        <w:outlineLvl w:val="1"/>
        <w:rPr>
          <w:sz w:val="20"/>
          <w:szCs w:val="21"/>
        </w:rPr>
      </w:pPr>
      <w:bookmarkStart w:id="3" w:name="heading_5"/>
      <w:r>
        <w:rPr>
          <w:rFonts w:ascii="Arial" w:eastAsia="等线" w:hAnsi="Arial" w:cs="Arial" w:hint="eastAsia"/>
          <w:b/>
          <w:sz w:val="28"/>
          <w:szCs w:val="21"/>
        </w:rPr>
        <w:t>四</w:t>
      </w:r>
      <w:r>
        <w:rPr>
          <w:rFonts w:ascii="Arial" w:eastAsia="等线" w:hAnsi="Arial" w:cs="Arial"/>
          <w:b/>
          <w:sz w:val="28"/>
          <w:szCs w:val="21"/>
        </w:rPr>
        <w:t>、其他说明</w:t>
      </w:r>
      <w:bookmarkEnd w:id="3"/>
    </w:p>
    <w:p w14:paraId="650BD8E4"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sz w:val="22"/>
        </w:rPr>
        <w:t xml:space="preserve">1. </w:t>
      </w:r>
      <w:r>
        <w:rPr>
          <w:rFonts w:ascii="Arial" w:eastAsia="等线" w:hAnsi="Arial" w:cs="Arial"/>
          <w:sz w:val="22"/>
        </w:rPr>
        <w:t>本次报价中，卧龙湖</w:t>
      </w:r>
      <w:r>
        <w:rPr>
          <w:rFonts w:ascii="Arial" w:eastAsia="等线" w:hAnsi="Arial" w:cs="Arial" w:hint="eastAsia"/>
          <w:sz w:val="22"/>
        </w:rPr>
        <w:t>、天一湖</w:t>
      </w:r>
      <w:r>
        <w:rPr>
          <w:rFonts w:ascii="Arial" w:eastAsia="等线" w:hAnsi="Arial" w:cs="Arial"/>
          <w:sz w:val="22"/>
        </w:rPr>
        <w:t>全部鱼苗为包送货落地价格</w:t>
      </w:r>
    </w:p>
    <w:p w14:paraId="128C8C2E" w14:textId="77777777" w:rsidR="00BA1A8E" w:rsidRDefault="00C54F7A">
      <w:pPr>
        <w:spacing w:before="120" w:after="120" w:line="288" w:lineRule="auto"/>
        <w:ind w:firstLineChars="200" w:firstLine="440"/>
        <w:jc w:val="left"/>
      </w:pPr>
      <w:r>
        <w:rPr>
          <w:rFonts w:ascii="Arial" w:eastAsia="等线" w:hAnsi="Arial" w:cs="Arial"/>
          <w:sz w:val="22"/>
        </w:rPr>
        <w:t xml:space="preserve">2. </w:t>
      </w:r>
      <w:r>
        <w:rPr>
          <w:rFonts w:ascii="Arial" w:eastAsia="等线" w:hAnsi="Arial" w:cs="Arial"/>
          <w:sz w:val="22"/>
        </w:rPr>
        <w:t>供应商需具备鱼苗养殖、供货相关能力，有同类湖区鱼苗供货经验者优先。</w:t>
      </w:r>
    </w:p>
    <w:p w14:paraId="34EA8306"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3.</w:t>
      </w:r>
      <w:r>
        <w:rPr>
          <w:rFonts w:ascii="Arial" w:eastAsia="等线" w:hAnsi="Arial" w:cs="Arial" w:hint="eastAsia"/>
          <w:sz w:val="22"/>
        </w:rPr>
        <w:t>报价及评审规则：本项目最低报价者为成交供应商；若排名第一出现多家相同，则进入第二轮报价，以第二轮最低报</w:t>
      </w:r>
      <w:r>
        <w:rPr>
          <w:rFonts w:ascii="Arial" w:eastAsia="等线" w:hAnsi="Arial" w:cs="Arial" w:hint="eastAsia"/>
          <w:sz w:val="22"/>
        </w:rPr>
        <w:t>价者确定为成交供应商。</w:t>
      </w:r>
    </w:p>
    <w:p w14:paraId="23B14D81" w14:textId="77777777" w:rsidR="00BA1A8E" w:rsidRDefault="00C54F7A">
      <w:pPr>
        <w:spacing w:before="320" w:after="120" w:line="288" w:lineRule="auto"/>
        <w:ind w:firstLineChars="200" w:firstLine="560"/>
        <w:jc w:val="left"/>
        <w:outlineLvl w:val="1"/>
        <w:rPr>
          <w:rFonts w:ascii="Arial" w:eastAsia="等线" w:hAnsi="Arial" w:cs="Arial"/>
          <w:b/>
          <w:sz w:val="28"/>
          <w:szCs w:val="21"/>
        </w:rPr>
      </w:pPr>
      <w:r>
        <w:rPr>
          <w:rFonts w:ascii="Arial" w:eastAsia="等线" w:hAnsi="Arial" w:cs="Arial" w:hint="eastAsia"/>
          <w:b/>
          <w:sz w:val="28"/>
          <w:szCs w:val="21"/>
        </w:rPr>
        <w:t>五、报名资格条件</w:t>
      </w:r>
    </w:p>
    <w:p w14:paraId="63F71CE9"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1.</w:t>
      </w:r>
      <w:r>
        <w:rPr>
          <w:rFonts w:ascii="Arial" w:eastAsia="等线" w:hAnsi="Arial" w:cs="Arial" w:hint="eastAsia"/>
          <w:sz w:val="22"/>
        </w:rPr>
        <w:t>具有独立承担民事责任能力且在中华人民共和国境内注册的法人实体；</w:t>
      </w:r>
    </w:p>
    <w:p w14:paraId="1A1D08B0"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2.</w:t>
      </w:r>
      <w:r>
        <w:rPr>
          <w:rFonts w:ascii="Arial" w:eastAsia="等线" w:hAnsi="Arial" w:cs="Arial" w:hint="eastAsia"/>
          <w:sz w:val="22"/>
        </w:rPr>
        <w:t>具有良好商业信誉，在经营活动中没有重大违法违纪记录，与南昌航空大学无法律诉讼行为；</w:t>
      </w:r>
    </w:p>
    <w:p w14:paraId="66E30CF2" w14:textId="77777777" w:rsidR="00BA1A8E" w:rsidRDefault="00C54F7A">
      <w:pPr>
        <w:spacing w:before="120" w:after="120" w:line="288" w:lineRule="auto"/>
        <w:ind w:firstLineChars="200" w:firstLine="440"/>
        <w:jc w:val="left"/>
        <w:rPr>
          <w:rFonts w:ascii="FangSong" w:eastAsia="FangSong" w:hAnsi="FangSong" w:cs="宋体"/>
          <w:color w:val="333333"/>
          <w:kern w:val="0"/>
          <w:sz w:val="30"/>
          <w:szCs w:val="30"/>
        </w:rPr>
      </w:pPr>
      <w:r>
        <w:rPr>
          <w:rFonts w:ascii="Arial" w:eastAsia="等线" w:hAnsi="Arial" w:cs="Arial" w:hint="eastAsia"/>
          <w:sz w:val="22"/>
        </w:rPr>
        <w:t>3.</w:t>
      </w:r>
      <w:r>
        <w:rPr>
          <w:rFonts w:ascii="Arial" w:eastAsia="等线" w:hAnsi="Arial" w:cs="Arial" w:hint="eastAsia"/>
          <w:sz w:val="22"/>
        </w:rPr>
        <w:t>本项目不接受供应商以联合体方式参加报名。</w:t>
      </w:r>
    </w:p>
    <w:p w14:paraId="2F7484EB" w14:textId="77777777" w:rsidR="00BA1A8E" w:rsidRDefault="00C54F7A">
      <w:pPr>
        <w:spacing w:before="320" w:after="120" w:line="288" w:lineRule="auto"/>
        <w:jc w:val="left"/>
        <w:outlineLvl w:val="1"/>
        <w:rPr>
          <w:rFonts w:ascii="Arial" w:eastAsia="等线" w:hAnsi="Arial" w:cs="Arial"/>
          <w:b/>
          <w:sz w:val="28"/>
          <w:szCs w:val="21"/>
        </w:rPr>
      </w:pPr>
      <w:r>
        <w:rPr>
          <w:rFonts w:ascii="Arial" w:eastAsia="等线" w:hAnsi="Arial" w:cs="Arial" w:hint="eastAsia"/>
          <w:b/>
          <w:sz w:val="28"/>
          <w:szCs w:val="21"/>
        </w:rPr>
        <w:lastRenderedPageBreak/>
        <w:t>六、报名材料的递交</w:t>
      </w:r>
    </w:p>
    <w:p w14:paraId="241BFF85"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1.</w:t>
      </w:r>
      <w:r>
        <w:rPr>
          <w:rFonts w:ascii="Arial" w:eastAsia="等线" w:hAnsi="Arial" w:cs="Arial" w:hint="eastAsia"/>
          <w:sz w:val="22"/>
        </w:rPr>
        <w:t>单位法定代表人授权委托书、授权委托人身份证复印件，法定代表人身份证复印件（均加盖公章）；</w:t>
      </w:r>
    </w:p>
    <w:p w14:paraId="6126441E"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2.</w:t>
      </w:r>
      <w:r>
        <w:rPr>
          <w:rFonts w:ascii="Arial" w:eastAsia="等线" w:hAnsi="Arial" w:cs="Arial" w:hint="eastAsia"/>
          <w:sz w:val="22"/>
        </w:rPr>
        <w:t>加盖公章的营业执照复印件；</w:t>
      </w:r>
    </w:p>
    <w:p w14:paraId="14101296" w14:textId="1F9BD27E"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3.</w:t>
      </w:r>
      <w:r>
        <w:rPr>
          <w:rFonts w:ascii="Arial" w:eastAsia="等线" w:hAnsi="Arial" w:cs="Arial" w:hint="eastAsia"/>
          <w:sz w:val="22"/>
        </w:rPr>
        <w:t>报名时间：</w:t>
      </w:r>
      <w:r>
        <w:rPr>
          <w:rFonts w:ascii="Arial" w:eastAsia="等线" w:hAnsi="Arial" w:cs="Arial" w:hint="eastAsia"/>
          <w:sz w:val="22"/>
        </w:rPr>
        <w:t xml:space="preserve">2026 </w:t>
      </w:r>
      <w:r>
        <w:rPr>
          <w:rFonts w:ascii="Arial" w:eastAsia="等线" w:hAnsi="Arial" w:cs="Arial" w:hint="eastAsia"/>
          <w:sz w:val="22"/>
        </w:rPr>
        <w:t>年</w:t>
      </w:r>
      <w:r>
        <w:rPr>
          <w:rFonts w:ascii="Arial" w:eastAsia="等线" w:hAnsi="Arial" w:cs="Arial" w:hint="eastAsia"/>
          <w:sz w:val="22"/>
        </w:rPr>
        <w:t xml:space="preserve"> 7 </w:t>
      </w:r>
      <w:r>
        <w:rPr>
          <w:rFonts w:ascii="Arial" w:eastAsia="等线" w:hAnsi="Arial" w:cs="Arial" w:hint="eastAsia"/>
          <w:sz w:val="22"/>
        </w:rPr>
        <w:t>月</w:t>
      </w:r>
      <w:r w:rsidR="00FD7395">
        <w:rPr>
          <w:rFonts w:ascii="Arial" w:eastAsia="等线" w:hAnsi="Arial" w:cs="Arial" w:hint="eastAsia"/>
          <w:sz w:val="22"/>
        </w:rPr>
        <w:t xml:space="preserve"> </w:t>
      </w:r>
      <w:r>
        <w:rPr>
          <w:rFonts w:ascii="Arial" w:eastAsia="等线" w:hAnsi="Arial" w:cs="Arial" w:hint="eastAsia"/>
          <w:sz w:val="22"/>
        </w:rPr>
        <w:t>1</w:t>
      </w:r>
      <w:r w:rsidR="00FD7395">
        <w:rPr>
          <w:rFonts w:ascii="Arial" w:eastAsia="等线" w:hAnsi="Arial" w:cs="Arial" w:hint="eastAsia"/>
          <w:sz w:val="22"/>
        </w:rPr>
        <w:t xml:space="preserve">7 </w:t>
      </w:r>
      <w:r>
        <w:rPr>
          <w:rFonts w:ascii="Arial" w:eastAsia="等线" w:hAnsi="Arial" w:cs="Arial" w:hint="eastAsia"/>
          <w:sz w:val="22"/>
        </w:rPr>
        <w:t>日</w:t>
      </w:r>
      <w:r>
        <w:rPr>
          <w:rFonts w:ascii="Arial" w:eastAsia="等线" w:hAnsi="Arial" w:cs="Arial" w:hint="eastAsia"/>
          <w:sz w:val="22"/>
        </w:rPr>
        <w:t xml:space="preserve"> </w:t>
      </w:r>
      <w:r>
        <w:rPr>
          <w:rFonts w:ascii="Arial" w:eastAsia="等线" w:hAnsi="Arial" w:cs="Arial" w:hint="eastAsia"/>
          <w:sz w:val="22"/>
        </w:rPr>
        <w:t>上午</w:t>
      </w:r>
      <w:r>
        <w:rPr>
          <w:rFonts w:ascii="Arial" w:eastAsia="等线" w:hAnsi="Arial" w:cs="Arial" w:hint="eastAsia"/>
          <w:sz w:val="22"/>
        </w:rPr>
        <w:t xml:space="preserve"> 9:30</w:t>
      </w:r>
      <w:r>
        <w:rPr>
          <w:rFonts w:ascii="Arial" w:eastAsia="等线" w:hAnsi="Arial" w:cs="Arial" w:hint="eastAsia"/>
          <w:sz w:val="22"/>
        </w:rPr>
        <w:t>—</w:t>
      </w:r>
      <w:r>
        <w:rPr>
          <w:rFonts w:ascii="Arial" w:eastAsia="等线" w:hAnsi="Arial" w:cs="Arial" w:hint="eastAsia"/>
          <w:sz w:val="22"/>
        </w:rPr>
        <w:t>11:30</w:t>
      </w:r>
    </w:p>
    <w:p w14:paraId="47A5B63F" w14:textId="4A5B74C5"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4.</w:t>
      </w:r>
      <w:r>
        <w:rPr>
          <w:rFonts w:ascii="Arial" w:eastAsia="等线" w:hAnsi="Arial" w:cs="Arial" w:hint="eastAsia"/>
          <w:sz w:val="22"/>
        </w:rPr>
        <w:t>报名地点：南昌航空大学前湖校区学生公寓</w:t>
      </w:r>
      <w:r>
        <w:rPr>
          <w:rFonts w:ascii="Arial" w:eastAsia="等线" w:hAnsi="Arial" w:cs="Arial" w:hint="eastAsia"/>
          <w:sz w:val="22"/>
        </w:rPr>
        <w:t xml:space="preserve"> 5 </w:t>
      </w:r>
      <w:r>
        <w:rPr>
          <w:rFonts w:ascii="Arial" w:eastAsia="等线" w:hAnsi="Arial" w:cs="Arial" w:hint="eastAsia"/>
          <w:sz w:val="22"/>
        </w:rPr>
        <w:t>栋</w:t>
      </w:r>
      <w:r>
        <w:rPr>
          <w:rFonts w:ascii="Arial" w:eastAsia="等线" w:hAnsi="Arial" w:cs="Arial" w:hint="eastAsia"/>
          <w:sz w:val="22"/>
        </w:rPr>
        <w:t xml:space="preserve"> J12 </w:t>
      </w:r>
      <w:r>
        <w:rPr>
          <w:rFonts w:ascii="Arial" w:eastAsia="等线" w:hAnsi="Arial" w:cs="Arial" w:hint="eastAsia"/>
          <w:sz w:val="22"/>
        </w:rPr>
        <w:t>室</w:t>
      </w:r>
    </w:p>
    <w:p w14:paraId="3B4D59BE"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5.</w:t>
      </w:r>
      <w:r>
        <w:rPr>
          <w:rFonts w:ascii="Arial" w:eastAsia="等线" w:hAnsi="Arial" w:cs="Arial" w:hint="eastAsia"/>
          <w:sz w:val="22"/>
        </w:rPr>
        <w:t>联系人：魏老师</w:t>
      </w:r>
      <w:r>
        <w:rPr>
          <w:rFonts w:ascii="Arial" w:eastAsia="等线" w:hAnsi="Arial" w:cs="Arial" w:hint="eastAsia"/>
          <w:sz w:val="22"/>
        </w:rPr>
        <w:t>   18679173483</w:t>
      </w:r>
    </w:p>
    <w:p w14:paraId="2178931C" w14:textId="77777777" w:rsidR="00BA1A8E" w:rsidRDefault="00C54F7A">
      <w:pPr>
        <w:spacing w:before="320" w:after="120" w:line="288" w:lineRule="auto"/>
        <w:jc w:val="left"/>
        <w:outlineLvl w:val="1"/>
        <w:rPr>
          <w:rFonts w:ascii="Arial" w:eastAsia="等线" w:hAnsi="Arial" w:cs="Arial"/>
          <w:b/>
          <w:sz w:val="28"/>
          <w:szCs w:val="21"/>
        </w:rPr>
      </w:pPr>
      <w:r>
        <w:rPr>
          <w:rFonts w:ascii="Arial" w:eastAsia="等线" w:hAnsi="Arial" w:cs="Arial" w:hint="eastAsia"/>
          <w:b/>
          <w:sz w:val="28"/>
          <w:szCs w:val="21"/>
        </w:rPr>
        <w:t>七、投标材料的递交</w:t>
      </w:r>
    </w:p>
    <w:p w14:paraId="29B05EC8"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1.</w:t>
      </w:r>
      <w:r>
        <w:rPr>
          <w:rFonts w:ascii="Arial" w:eastAsia="等线" w:hAnsi="Arial" w:cs="Arial" w:hint="eastAsia"/>
          <w:sz w:val="22"/>
        </w:rPr>
        <w:t>投标材料须包含：资格文件、采购报价表（附件一）、承诺函（附件三），所有材料均须加盖公章。</w:t>
      </w:r>
    </w:p>
    <w:p w14:paraId="6E30EEAD"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2.</w:t>
      </w:r>
      <w:r>
        <w:rPr>
          <w:rFonts w:ascii="Arial" w:eastAsia="等线" w:hAnsi="Arial" w:cs="Arial" w:hint="eastAsia"/>
          <w:sz w:val="22"/>
        </w:rPr>
        <w:t>资格文件包括：法定代表人授权委托书、授权委托人身份证（或法定代表人身份证）复印件、营业执照复印件（均加盖公章）。</w:t>
      </w:r>
    </w:p>
    <w:p w14:paraId="664162C0"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3.</w:t>
      </w:r>
      <w:r>
        <w:rPr>
          <w:rFonts w:ascii="Arial" w:eastAsia="等线" w:hAnsi="Arial" w:cs="Arial" w:hint="eastAsia"/>
          <w:sz w:val="22"/>
        </w:rPr>
        <w:t>投标材料须密封在密封袋中，密封袋注明供应商名称、项目名称，封口处密封并加盖公章及法定代表人或授权委托人签字，在规定时间内递交至指定地点，材料未密封、未加盖公章、逾期递交均直接拒收，不参与评审。</w:t>
      </w:r>
    </w:p>
    <w:p w14:paraId="565D0798" w14:textId="77777777" w:rsidR="00BA1A8E" w:rsidRDefault="00C54F7A">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4.</w:t>
      </w:r>
      <w:r>
        <w:rPr>
          <w:rFonts w:ascii="Arial" w:eastAsia="等线" w:hAnsi="Arial" w:cs="Arial" w:hint="eastAsia"/>
          <w:sz w:val="22"/>
        </w:rPr>
        <w:t>竞标时间</w:t>
      </w:r>
      <w:r w:rsidR="001827F3">
        <w:rPr>
          <w:rFonts w:ascii="Arial" w:eastAsia="等线" w:hAnsi="Arial" w:cs="Arial" w:hint="eastAsia"/>
          <w:sz w:val="22"/>
        </w:rPr>
        <w:t>：</w:t>
      </w:r>
      <w:r w:rsidR="004F2822">
        <w:rPr>
          <w:rFonts w:ascii="Arial" w:eastAsia="等线" w:hAnsi="Arial" w:cs="Arial" w:hint="eastAsia"/>
          <w:sz w:val="22"/>
        </w:rPr>
        <w:t>2026</w:t>
      </w:r>
      <w:r w:rsidR="004F2822">
        <w:rPr>
          <w:rFonts w:ascii="Arial" w:eastAsia="等线" w:hAnsi="Arial" w:cs="Arial" w:hint="eastAsia"/>
          <w:sz w:val="22"/>
        </w:rPr>
        <w:t>年</w:t>
      </w:r>
      <w:r w:rsidR="004F2822">
        <w:rPr>
          <w:rFonts w:ascii="Arial" w:eastAsia="等线" w:hAnsi="Arial" w:cs="Arial" w:hint="eastAsia"/>
          <w:sz w:val="22"/>
        </w:rPr>
        <w:t>7</w:t>
      </w:r>
      <w:r w:rsidR="004F2822">
        <w:rPr>
          <w:rFonts w:ascii="Arial" w:eastAsia="等线" w:hAnsi="Arial" w:cs="Arial" w:hint="eastAsia"/>
          <w:sz w:val="22"/>
        </w:rPr>
        <w:t>月</w:t>
      </w:r>
      <w:r w:rsidR="004F2822">
        <w:rPr>
          <w:rFonts w:ascii="Arial" w:eastAsia="等线" w:hAnsi="Arial" w:cs="Arial" w:hint="eastAsia"/>
          <w:sz w:val="22"/>
        </w:rPr>
        <w:t>17</w:t>
      </w:r>
      <w:r w:rsidR="004F2822">
        <w:rPr>
          <w:rFonts w:ascii="Arial" w:eastAsia="等线" w:hAnsi="Arial" w:cs="Arial" w:hint="eastAsia"/>
          <w:sz w:val="22"/>
        </w:rPr>
        <w:t>日下午</w:t>
      </w:r>
      <w:r w:rsidR="004F2822">
        <w:rPr>
          <w:rFonts w:ascii="Arial" w:eastAsia="等线" w:hAnsi="Arial" w:cs="Arial" w:hint="eastAsia"/>
          <w:sz w:val="22"/>
        </w:rPr>
        <w:t>15:00</w:t>
      </w:r>
    </w:p>
    <w:p w14:paraId="3B6F0332" w14:textId="7A6CABA3" w:rsidR="001827F3" w:rsidRDefault="001827F3">
      <w:pPr>
        <w:spacing w:before="120" w:after="120" w:line="288" w:lineRule="auto"/>
        <w:ind w:firstLineChars="200" w:firstLine="440"/>
        <w:jc w:val="left"/>
        <w:rPr>
          <w:rFonts w:ascii="Arial" w:eastAsia="等线" w:hAnsi="Arial" w:cs="Arial"/>
          <w:sz w:val="22"/>
        </w:rPr>
      </w:pPr>
      <w:r>
        <w:rPr>
          <w:rFonts w:ascii="Arial" w:eastAsia="等线" w:hAnsi="Arial" w:cs="Arial" w:hint="eastAsia"/>
          <w:sz w:val="22"/>
        </w:rPr>
        <w:t>5.</w:t>
      </w:r>
      <w:r>
        <w:rPr>
          <w:rFonts w:ascii="Arial" w:eastAsia="等线" w:hAnsi="Arial" w:cs="Arial" w:hint="eastAsia"/>
          <w:sz w:val="22"/>
        </w:rPr>
        <w:t>竞标地点：南昌航空大学前湖校区学生公寓</w:t>
      </w:r>
      <w:r>
        <w:rPr>
          <w:rFonts w:ascii="Arial" w:eastAsia="等线" w:hAnsi="Arial" w:cs="Arial" w:hint="eastAsia"/>
          <w:sz w:val="22"/>
        </w:rPr>
        <w:t xml:space="preserve"> 5 </w:t>
      </w:r>
      <w:r>
        <w:rPr>
          <w:rFonts w:ascii="Arial" w:eastAsia="等线" w:hAnsi="Arial" w:cs="Arial" w:hint="eastAsia"/>
          <w:sz w:val="22"/>
        </w:rPr>
        <w:t>栋</w:t>
      </w:r>
      <w:r>
        <w:rPr>
          <w:rFonts w:ascii="Arial" w:eastAsia="等线" w:hAnsi="Arial" w:cs="Arial" w:hint="eastAsia"/>
          <w:sz w:val="22"/>
        </w:rPr>
        <w:t xml:space="preserve"> J</w:t>
      </w:r>
      <w:r w:rsidR="00E41FFE">
        <w:rPr>
          <w:rFonts w:ascii="Arial" w:eastAsia="等线" w:hAnsi="Arial" w:cs="Arial" w:hint="eastAsia"/>
          <w:sz w:val="22"/>
        </w:rPr>
        <w:t>14</w:t>
      </w:r>
      <w:r w:rsidR="00E41FFE">
        <w:rPr>
          <w:rFonts w:ascii="Arial" w:eastAsia="等线" w:hAnsi="Arial" w:cs="Arial" w:hint="eastAsia"/>
          <w:sz w:val="22"/>
        </w:rPr>
        <w:t>会议</w:t>
      </w:r>
      <w:r>
        <w:rPr>
          <w:rFonts w:ascii="Arial" w:eastAsia="等线" w:hAnsi="Arial" w:cs="Arial" w:hint="eastAsia"/>
          <w:sz w:val="22"/>
        </w:rPr>
        <w:t>室</w:t>
      </w:r>
    </w:p>
    <w:p w14:paraId="75763BFC" w14:textId="3C6154CB" w:rsidR="001827F3" w:rsidRPr="00E41FFE" w:rsidRDefault="001827F3" w:rsidP="001827F3">
      <w:pPr>
        <w:spacing w:before="120" w:after="120" w:line="288" w:lineRule="auto"/>
        <w:jc w:val="left"/>
        <w:rPr>
          <w:rFonts w:ascii="Arial" w:eastAsia="等线" w:hAnsi="Arial" w:cs="Arial"/>
          <w:sz w:val="22"/>
        </w:rPr>
        <w:sectPr w:rsidR="001827F3" w:rsidRPr="00E41FFE">
          <w:footerReference w:type="default" r:id="rId7"/>
          <w:pgSz w:w="11906" w:h="16838"/>
          <w:pgMar w:top="1213" w:right="1463" w:bottom="1213" w:left="1463" w:header="0" w:footer="567" w:gutter="0"/>
          <w:cols w:space="425"/>
          <w:docGrid w:type="lines" w:linePitch="312"/>
        </w:sectPr>
      </w:pPr>
    </w:p>
    <w:p w14:paraId="53E82363" w14:textId="77777777" w:rsidR="00BA1A8E" w:rsidRDefault="00C54F7A">
      <w:pPr>
        <w:spacing w:line="360" w:lineRule="auto"/>
        <w:jc w:val="left"/>
        <w:rPr>
          <w:rFonts w:asciiTheme="minorEastAsia" w:hAnsiTheme="minorEastAsia"/>
          <w:b/>
          <w:sz w:val="28"/>
          <w:szCs w:val="28"/>
        </w:rPr>
      </w:pPr>
      <w:r>
        <w:rPr>
          <w:rFonts w:asciiTheme="minorEastAsia" w:hAnsiTheme="minorEastAsia" w:hint="eastAsia"/>
          <w:b/>
          <w:sz w:val="28"/>
          <w:szCs w:val="28"/>
        </w:rPr>
        <w:lastRenderedPageBreak/>
        <w:t>附件一：</w:t>
      </w:r>
    </w:p>
    <w:p w14:paraId="0BA27C16" w14:textId="77777777" w:rsidR="00BA1A8E" w:rsidRDefault="00C54F7A">
      <w:pPr>
        <w:spacing w:line="360" w:lineRule="auto"/>
        <w:jc w:val="center"/>
        <w:rPr>
          <w:rFonts w:ascii="宋体" w:eastAsia="FangSong" w:hAnsi="宋体" w:cs="宋体"/>
          <w:b/>
          <w:bCs/>
          <w:color w:val="000000"/>
          <w:kern w:val="0"/>
          <w:sz w:val="36"/>
          <w:szCs w:val="36"/>
          <w:lang w:bidi="ar"/>
        </w:rPr>
      </w:pPr>
      <w:r>
        <w:rPr>
          <w:rFonts w:ascii="FangSong" w:eastAsia="FangSong" w:hAnsi="FangSong" w:cs="宋体" w:hint="eastAsia"/>
          <w:color w:val="333333"/>
          <w:kern w:val="0"/>
          <w:sz w:val="30"/>
          <w:szCs w:val="30"/>
        </w:rPr>
        <w:t>南昌航空大学前湖校区卧龙湖、天一湖鱼苗采购报价表</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85"/>
        <w:gridCol w:w="1120"/>
        <w:gridCol w:w="1510"/>
        <w:gridCol w:w="2063"/>
        <w:gridCol w:w="820"/>
        <w:gridCol w:w="1267"/>
        <w:gridCol w:w="1140"/>
        <w:gridCol w:w="1200"/>
      </w:tblGrid>
      <w:tr w:rsidR="00BA1A8E" w14:paraId="3EC188B5" w14:textId="77777777">
        <w:trPr>
          <w:jc w:val="center"/>
        </w:trPr>
        <w:tc>
          <w:tcPr>
            <w:tcW w:w="685" w:type="dxa"/>
            <w:tcMar>
              <w:top w:w="60" w:type="dxa"/>
              <w:left w:w="120" w:type="dxa"/>
              <w:bottom w:w="30" w:type="dxa"/>
              <w:right w:w="120" w:type="dxa"/>
            </w:tcMar>
            <w:vAlign w:val="center"/>
          </w:tcPr>
          <w:p w14:paraId="737F19C7" w14:textId="77777777" w:rsidR="00BA1A8E" w:rsidRDefault="00C54F7A">
            <w:pPr>
              <w:spacing w:before="120" w:after="120" w:line="288" w:lineRule="auto"/>
              <w:jc w:val="center"/>
            </w:pPr>
            <w:r>
              <w:rPr>
                <w:rFonts w:ascii="Arial" w:eastAsia="等线" w:hAnsi="Arial" w:cs="Arial"/>
                <w:sz w:val="22"/>
              </w:rPr>
              <w:t>序号</w:t>
            </w:r>
          </w:p>
        </w:tc>
        <w:tc>
          <w:tcPr>
            <w:tcW w:w="1120" w:type="dxa"/>
            <w:tcMar>
              <w:top w:w="60" w:type="dxa"/>
              <w:left w:w="120" w:type="dxa"/>
              <w:bottom w:w="30" w:type="dxa"/>
              <w:right w:w="120" w:type="dxa"/>
            </w:tcMar>
            <w:vAlign w:val="center"/>
          </w:tcPr>
          <w:p w14:paraId="6E0CD390" w14:textId="77777777" w:rsidR="00BA1A8E" w:rsidRDefault="00C54F7A">
            <w:pPr>
              <w:spacing w:before="120" w:after="120" w:line="288" w:lineRule="auto"/>
              <w:jc w:val="center"/>
            </w:pPr>
            <w:r>
              <w:rPr>
                <w:rFonts w:ascii="Arial" w:eastAsia="等线" w:hAnsi="Arial" w:cs="Arial"/>
                <w:sz w:val="22"/>
              </w:rPr>
              <w:t>投放湖区</w:t>
            </w:r>
          </w:p>
        </w:tc>
        <w:tc>
          <w:tcPr>
            <w:tcW w:w="1510" w:type="dxa"/>
            <w:tcMar>
              <w:top w:w="60" w:type="dxa"/>
              <w:left w:w="120" w:type="dxa"/>
              <w:bottom w:w="30" w:type="dxa"/>
              <w:right w:w="120" w:type="dxa"/>
            </w:tcMar>
            <w:vAlign w:val="center"/>
          </w:tcPr>
          <w:p w14:paraId="7D1D2748" w14:textId="77777777" w:rsidR="00BA1A8E" w:rsidRDefault="00C54F7A">
            <w:pPr>
              <w:spacing w:before="120" w:after="120" w:line="288" w:lineRule="auto"/>
              <w:jc w:val="center"/>
            </w:pPr>
            <w:r>
              <w:rPr>
                <w:rFonts w:ascii="Arial" w:eastAsia="等线" w:hAnsi="Arial" w:cs="Arial"/>
                <w:sz w:val="22"/>
              </w:rPr>
              <w:t>鱼苗品种</w:t>
            </w:r>
          </w:p>
        </w:tc>
        <w:tc>
          <w:tcPr>
            <w:tcW w:w="2063" w:type="dxa"/>
            <w:tcMar>
              <w:top w:w="60" w:type="dxa"/>
              <w:left w:w="120" w:type="dxa"/>
              <w:bottom w:w="30" w:type="dxa"/>
              <w:right w:w="120" w:type="dxa"/>
            </w:tcMar>
            <w:vAlign w:val="center"/>
          </w:tcPr>
          <w:p w14:paraId="6278EB9E" w14:textId="77777777" w:rsidR="00BA1A8E" w:rsidRDefault="00C54F7A">
            <w:pPr>
              <w:spacing w:before="120" w:after="120" w:line="288" w:lineRule="auto"/>
              <w:jc w:val="center"/>
            </w:pPr>
            <w:r>
              <w:rPr>
                <w:rFonts w:ascii="Arial" w:eastAsia="等线" w:hAnsi="Arial" w:cs="Arial"/>
                <w:sz w:val="22"/>
              </w:rPr>
              <w:t>规格标准</w:t>
            </w:r>
          </w:p>
        </w:tc>
        <w:tc>
          <w:tcPr>
            <w:tcW w:w="820" w:type="dxa"/>
            <w:tcMar>
              <w:top w:w="60" w:type="dxa"/>
              <w:left w:w="120" w:type="dxa"/>
              <w:bottom w:w="30" w:type="dxa"/>
              <w:right w:w="120" w:type="dxa"/>
            </w:tcMar>
            <w:vAlign w:val="center"/>
          </w:tcPr>
          <w:p w14:paraId="53F3ECFB" w14:textId="77777777" w:rsidR="00BA1A8E" w:rsidRDefault="00C54F7A">
            <w:pPr>
              <w:spacing w:before="120" w:after="120" w:line="288" w:lineRule="auto"/>
              <w:jc w:val="center"/>
              <w:rPr>
                <w:rFonts w:ascii="Arial" w:eastAsia="等线" w:hAnsi="Arial" w:cs="Arial"/>
                <w:sz w:val="22"/>
              </w:rPr>
            </w:pPr>
            <w:r>
              <w:rPr>
                <w:rFonts w:ascii="Arial" w:eastAsia="等线" w:hAnsi="Arial" w:cs="Arial" w:hint="eastAsia"/>
                <w:sz w:val="22"/>
              </w:rPr>
              <w:t>单位</w:t>
            </w:r>
          </w:p>
        </w:tc>
        <w:tc>
          <w:tcPr>
            <w:tcW w:w="1267" w:type="dxa"/>
            <w:tcMar>
              <w:top w:w="60" w:type="dxa"/>
              <w:left w:w="120" w:type="dxa"/>
              <w:bottom w:w="30" w:type="dxa"/>
              <w:right w:w="120" w:type="dxa"/>
            </w:tcMar>
            <w:vAlign w:val="center"/>
          </w:tcPr>
          <w:p w14:paraId="4FD73831" w14:textId="77777777" w:rsidR="00BA1A8E" w:rsidRDefault="00C54F7A">
            <w:pPr>
              <w:spacing w:before="120" w:after="120" w:line="288" w:lineRule="auto"/>
              <w:jc w:val="center"/>
            </w:pPr>
            <w:r>
              <w:rPr>
                <w:rFonts w:ascii="Arial" w:eastAsia="等线" w:hAnsi="Arial" w:cs="Arial" w:hint="eastAsia"/>
                <w:sz w:val="22"/>
              </w:rPr>
              <w:t>采购</w:t>
            </w:r>
            <w:r>
              <w:rPr>
                <w:rFonts w:ascii="Arial" w:eastAsia="等线" w:hAnsi="Arial" w:cs="Arial"/>
                <w:sz w:val="22"/>
              </w:rPr>
              <w:t>数量</w:t>
            </w:r>
          </w:p>
        </w:tc>
        <w:tc>
          <w:tcPr>
            <w:tcW w:w="1140" w:type="dxa"/>
            <w:tcMar>
              <w:top w:w="60" w:type="dxa"/>
              <w:left w:w="120" w:type="dxa"/>
              <w:bottom w:w="30" w:type="dxa"/>
              <w:right w:w="120" w:type="dxa"/>
            </w:tcMar>
            <w:vAlign w:val="center"/>
          </w:tcPr>
          <w:p w14:paraId="0E9395EE" w14:textId="77777777" w:rsidR="00BA1A8E" w:rsidRDefault="00C54F7A">
            <w:pPr>
              <w:spacing w:before="120" w:after="120" w:line="288" w:lineRule="auto"/>
              <w:jc w:val="center"/>
              <w:rPr>
                <w:rFonts w:eastAsia="等线"/>
              </w:rPr>
            </w:pPr>
            <w:r>
              <w:rPr>
                <w:rFonts w:ascii="Arial" w:eastAsia="等线" w:hAnsi="Arial" w:cs="Arial" w:hint="eastAsia"/>
                <w:sz w:val="22"/>
              </w:rPr>
              <w:t>报价</w:t>
            </w:r>
            <w:r>
              <w:rPr>
                <w:rFonts w:ascii="Arial" w:eastAsia="等线" w:hAnsi="Arial" w:cs="Arial"/>
                <w:sz w:val="22"/>
              </w:rPr>
              <w:t>单价</w:t>
            </w:r>
            <w:r>
              <w:rPr>
                <w:rFonts w:ascii="Arial" w:eastAsia="等线" w:hAnsi="Arial" w:cs="Arial" w:hint="eastAsia"/>
                <w:sz w:val="22"/>
              </w:rPr>
              <w:t>（元）</w:t>
            </w:r>
          </w:p>
        </w:tc>
        <w:tc>
          <w:tcPr>
            <w:tcW w:w="1200" w:type="dxa"/>
            <w:tcMar>
              <w:top w:w="60" w:type="dxa"/>
              <w:left w:w="120" w:type="dxa"/>
              <w:bottom w:w="30" w:type="dxa"/>
              <w:right w:w="120" w:type="dxa"/>
            </w:tcMar>
            <w:vAlign w:val="center"/>
          </w:tcPr>
          <w:p w14:paraId="4EEB950A" w14:textId="77777777" w:rsidR="00BA1A8E" w:rsidRDefault="00C54F7A">
            <w:pPr>
              <w:spacing w:before="120" w:after="120" w:line="288" w:lineRule="auto"/>
              <w:jc w:val="center"/>
            </w:pPr>
            <w:r>
              <w:rPr>
                <w:rFonts w:ascii="Arial" w:eastAsia="等线" w:hAnsi="Arial" w:cs="Arial" w:hint="eastAsia"/>
                <w:sz w:val="22"/>
              </w:rPr>
              <w:t>分项总价（元）</w:t>
            </w:r>
          </w:p>
        </w:tc>
      </w:tr>
      <w:tr w:rsidR="00BA1A8E" w14:paraId="5F63BC16" w14:textId="77777777">
        <w:trPr>
          <w:jc w:val="center"/>
        </w:trPr>
        <w:tc>
          <w:tcPr>
            <w:tcW w:w="685" w:type="dxa"/>
            <w:tcMar>
              <w:top w:w="60" w:type="dxa"/>
              <w:left w:w="120" w:type="dxa"/>
              <w:bottom w:w="30" w:type="dxa"/>
              <w:right w:w="120" w:type="dxa"/>
            </w:tcMar>
            <w:vAlign w:val="center"/>
          </w:tcPr>
          <w:p w14:paraId="21A66D0F" w14:textId="77777777" w:rsidR="00BA1A8E" w:rsidRDefault="00C54F7A">
            <w:pPr>
              <w:spacing w:before="120" w:after="120" w:line="288" w:lineRule="auto"/>
              <w:jc w:val="center"/>
            </w:pPr>
            <w:r>
              <w:rPr>
                <w:rFonts w:ascii="Arial" w:eastAsia="等线" w:hAnsi="Arial" w:cs="Arial"/>
                <w:sz w:val="22"/>
              </w:rPr>
              <w:t>1</w:t>
            </w:r>
          </w:p>
        </w:tc>
        <w:tc>
          <w:tcPr>
            <w:tcW w:w="1120" w:type="dxa"/>
            <w:tcMar>
              <w:top w:w="60" w:type="dxa"/>
              <w:left w:w="120" w:type="dxa"/>
              <w:bottom w:w="30" w:type="dxa"/>
              <w:right w:w="120" w:type="dxa"/>
            </w:tcMar>
            <w:vAlign w:val="center"/>
          </w:tcPr>
          <w:p w14:paraId="08B2A21C" w14:textId="77777777" w:rsidR="00BA1A8E" w:rsidRDefault="00C54F7A">
            <w:pPr>
              <w:spacing w:before="120" w:after="120" w:line="288" w:lineRule="auto"/>
              <w:jc w:val="center"/>
            </w:pPr>
            <w:r>
              <w:rPr>
                <w:rFonts w:ascii="Arial" w:eastAsia="等线" w:hAnsi="Arial" w:cs="Arial"/>
                <w:sz w:val="22"/>
              </w:rPr>
              <w:t>卧龙湖</w:t>
            </w:r>
          </w:p>
        </w:tc>
        <w:tc>
          <w:tcPr>
            <w:tcW w:w="1510" w:type="dxa"/>
            <w:tcMar>
              <w:top w:w="60" w:type="dxa"/>
              <w:left w:w="120" w:type="dxa"/>
              <w:bottom w:w="30" w:type="dxa"/>
              <w:right w:w="120" w:type="dxa"/>
            </w:tcMar>
            <w:vAlign w:val="center"/>
          </w:tcPr>
          <w:p w14:paraId="4801AE7D" w14:textId="77777777" w:rsidR="00BA1A8E" w:rsidRDefault="00C54F7A">
            <w:pPr>
              <w:spacing w:before="120" w:after="120" w:line="288" w:lineRule="auto"/>
              <w:jc w:val="center"/>
            </w:pPr>
            <w:r>
              <w:rPr>
                <w:rFonts w:ascii="Arial" w:eastAsia="等线" w:hAnsi="Arial" w:cs="Arial"/>
                <w:sz w:val="22"/>
              </w:rPr>
              <w:t>花鲢</w:t>
            </w:r>
          </w:p>
        </w:tc>
        <w:tc>
          <w:tcPr>
            <w:tcW w:w="2063" w:type="dxa"/>
            <w:tcMar>
              <w:top w:w="60" w:type="dxa"/>
              <w:left w:w="120" w:type="dxa"/>
              <w:bottom w:w="30" w:type="dxa"/>
              <w:right w:w="120" w:type="dxa"/>
            </w:tcMar>
            <w:vAlign w:val="center"/>
          </w:tcPr>
          <w:p w14:paraId="038FD299" w14:textId="77777777" w:rsidR="00BA1A8E" w:rsidRDefault="00C54F7A">
            <w:pPr>
              <w:spacing w:before="120" w:after="120" w:line="288" w:lineRule="auto"/>
              <w:jc w:val="left"/>
            </w:pPr>
            <w:r>
              <w:rPr>
                <w:rFonts w:ascii="Arial" w:eastAsia="等线" w:hAnsi="Arial" w:cs="Arial"/>
                <w:sz w:val="22"/>
              </w:rPr>
              <w:t>单条重量半斤（约</w:t>
            </w:r>
            <w:r>
              <w:rPr>
                <w:rFonts w:ascii="Arial" w:eastAsia="等线" w:hAnsi="Arial" w:cs="Arial"/>
                <w:sz w:val="22"/>
              </w:rPr>
              <w:t>1000</w:t>
            </w:r>
            <w:r>
              <w:rPr>
                <w:rFonts w:ascii="Arial" w:eastAsia="等线" w:hAnsi="Arial" w:cs="Arial"/>
                <w:sz w:val="22"/>
              </w:rPr>
              <w:t>条）</w:t>
            </w:r>
          </w:p>
        </w:tc>
        <w:tc>
          <w:tcPr>
            <w:tcW w:w="820" w:type="dxa"/>
            <w:tcMar>
              <w:top w:w="60" w:type="dxa"/>
              <w:left w:w="120" w:type="dxa"/>
              <w:bottom w:w="30" w:type="dxa"/>
              <w:right w:w="120" w:type="dxa"/>
            </w:tcMar>
            <w:vAlign w:val="center"/>
          </w:tcPr>
          <w:p w14:paraId="3F8EDB40" w14:textId="77777777" w:rsidR="00BA1A8E" w:rsidRDefault="00C54F7A">
            <w:pPr>
              <w:spacing w:before="120" w:after="120" w:line="288" w:lineRule="auto"/>
              <w:jc w:val="center"/>
            </w:pPr>
            <w:r>
              <w:rPr>
                <w:rFonts w:ascii="Arial" w:eastAsia="等线" w:hAnsi="Arial" w:cs="Arial" w:hint="eastAsia"/>
                <w:sz w:val="22"/>
              </w:rPr>
              <w:t>斤</w:t>
            </w:r>
          </w:p>
        </w:tc>
        <w:tc>
          <w:tcPr>
            <w:tcW w:w="1267" w:type="dxa"/>
            <w:tcMar>
              <w:top w:w="60" w:type="dxa"/>
              <w:left w:w="120" w:type="dxa"/>
              <w:bottom w:w="30" w:type="dxa"/>
              <w:right w:w="120" w:type="dxa"/>
            </w:tcMar>
            <w:vAlign w:val="center"/>
          </w:tcPr>
          <w:p w14:paraId="667DEB68" w14:textId="77777777" w:rsidR="00BA1A8E" w:rsidRDefault="00C54F7A">
            <w:pPr>
              <w:widowControl/>
              <w:jc w:val="center"/>
              <w:textAlignment w:val="bottom"/>
            </w:pPr>
            <w:r>
              <w:rPr>
                <w:rFonts w:ascii="Arial" w:eastAsia="等线" w:hAnsi="Arial" w:cs="Arial"/>
                <w:color w:val="000000"/>
                <w:kern w:val="0"/>
                <w:sz w:val="22"/>
                <w:lang w:bidi="ar"/>
              </w:rPr>
              <w:t>500</w:t>
            </w:r>
          </w:p>
        </w:tc>
        <w:tc>
          <w:tcPr>
            <w:tcW w:w="1140" w:type="dxa"/>
            <w:tcMar>
              <w:top w:w="60" w:type="dxa"/>
              <w:left w:w="120" w:type="dxa"/>
              <w:bottom w:w="30" w:type="dxa"/>
              <w:right w:w="120" w:type="dxa"/>
            </w:tcMar>
            <w:vAlign w:val="center"/>
          </w:tcPr>
          <w:p w14:paraId="07BCE7BA" w14:textId="77777777" w:rsidR="00BA1A8E" w:rsidRDefault="00BA1A8E">
            <w:pPr>
              <w:spacing w:before="120" w:after="120" w:line="288" w:lineRule="auto"/>
              <w:jc w:val="center"/>
            </w:pPr>
          </w:p>
        </w:tc>
        <w:tc>
          <w:tcPr>
            <w:tcW w:w="1200" w:type="dxa"/>
            <w:tcMar>
              <w:top w:w="60" w:type="dxa"/>
              <w:left w:w="120" w:type="dxa"/>
              <w:bottom w:w="30" w:type="dxa"/>
              <w:right w:w="120" w:type="dxa"/>
            </w:tcMar>
            <w:vAlign w:val="center"/>
          </w:tcPr>
          <w:p w14:paraId="7512701B" w14:textId="77777777" w:rsidR="00BA1A8E" w:rsidRDefault="00BA1A8E">
            <w:pPr>
              <w:spacing w:before="120" w:after="120" w:line="288" w:lineRule="auto"/>
              <w:jc w:val="center"/>
            </w:pPr>
          </w:p>
        </w:tc>
      </w:tr>
      <w:tr w:rsidR="00BA1A8E" w14:paraId="61FC06D1" w14:textId="77777777">
        <w:trPr>
          <w:trHeight w:val="1932"/>
          <w:jc w:val="center"/>
        </w:trPr>
        <w:tc>
          <w:tcPr>
            <w:tcW w:w="685" w:type="dxa"/>
            <w:tcMar>
              <w:top w:w="60" w:type="dxa"/>
              <w:left w:w="120" w:type="dxa"/>
              <w:bottom w:w="30" w:type="dxa"/>
              <w:right w:w="120" w:type="dxa"/>
            </w:tcMar>
            <w:vAlign w:val="center"/>
          </w:tcPr>
          <w:p w14:paraId="103370A3" w14:textId="77777777" w:rsidR="00BA1A8E" w:rsidRDefault="00C54F7A">
            <w:pPr>
              <w:spacing w:before="120" w:after="120" w:line="288" w:lineRule="auto"/>
              <w:jc w:val="center"/>
            </w:pPr>
            <w:r>
              <w:rPr>
                <w:rFonts w:ascii="Arial" w:eastAsia="等线" w:hAnsi="Arial" w:cs="Arial"/>
                <w:sz w:val="22"/>
              </w:rPr>
              <w:t>2</w:t>
            </w:r>
          </w:p>
        </w:tc>
        <w:tc>
          <w:tcPr>
            <w:tcW w:w="1120" w:type="dxa"/>
            <w:tcMar>
              <w:top w:w="60" w:type="dxa"/>
              <w:left w:w="120" w:type="dxa"/>
              <w:bottom w:w="30" w:type="dxa"/>
              <w:right w:w="120" w:type="dxa"/>
            </w:tcMar>
            <w:vAlign w:val="center"/>
          </w:tcPr>
          <w:p w14:paraId="2074CC1F" w14:textId="77777777" w:rsidR="00BA1A8E" w:rsidRDefault="00C54F7A">
            <w:pPr>
              <w:spacing w:before="120" w:after="120" w:line="288" w:lineRule="auto"/>
              <w:jc w:val="center"/>
            </w:pPr>
            <w:r>
              <w:rPr>
                <w:rFonts w:ascii="Arial" w:eastAsia="等线" w:hAnsi="Arial" w:cs="Arial"/>
                <w:sz w:val="22"/>
              </w:rPr>
              <w:t>卧龙湖</w:t>
            </w:r>
          </w:p>
        </w:tc>
        <w:tc>
          <w:tcPr>
            <w:tcW w:w="1510" w:type="dxa"/>
            <w:tcMar>
              <w:top w:w="60" w:type="dxa"/>
              <w:left w:w="120" w:type="dxa"/>
              <w:bottom w:w="30" w:type="dxa"/>
              <w:right w:w="120" w:type="dxa"/>
            </w:tcMar>
            <w:vAlign w:val="center"/>
          </w:tcPr>
          <w:p w14:paraId="3BC78FDD" w14:textId="77777777" w:rsidR="00BA1A8E" w:rsidRDefault="00C54F7A">
            <w:pPr>
              <w:spacing w:before="120" w:after="120" w:line="288" w:lineRule="auto"/>
              <w:jc w:val="center"/>
            </w:pPr>
            <w:r>
              <w:rPr>
                <w:rFonts w:ascii="Arial" w:eastAsia="等线" w:hAnsi="Arial" w:cs="Arial"/>
                <w:sz w:val="22"/>
              </w:rPr>
              <w:t>鲫鱼</w:t>
            </w:r>
          </w:p>
        </w:tc>
        <w:tc>
          <w:tcPr>
            <w:tcW w:w="2063" w:type="dxa"/>
            <w:tcMar>
              <w:top w:w="60" w:type="dxa"/>
              <w:left w:w="120" w:type="dxa"/>
              <w:bottom w:w="30" w:type="dxa"/>
              <w:right w:w="120" w:type="dxa"/>
            </w:tcMar>
            <w:vAlign w:val="center"/>
          </w:tcPr>
          <w:p w14:paraId="71E6D983" w14:textId="77777777" w:rsidR="00BA1A8E" w:rsidRDefault="00C54F7A">
            <w:pPr>
              <w:spacing w:before="120" w:after="120" w:line="288" w:lineRule="auto"/>
              <w:jc w:val="left"/>
            </w:pPr>
            <w:r>
              <w:rPr>
                <w:rFonts w:ascii="Arial" w:eastAsia="等线" w:hAnsi="Arial" w:cs="Arial"/>
                <w:sz w:val="22"/>
              </w:rPr>
              <w:t>一两两条，单斤约</w:t>
            </w:r>
            <w:r>
              <w:rPr>
                <w:rFonts w:ascii="Arial" w:eastAsia="等线" w:hAnsi="Arial" w:cs="Arial"/>
                <w:sz w:val="22"/>
              </w:rPr>
              <w:t>20</w:t>
            </w:r>
            <w:r>
              <w:rPr>
                <w:rFonts w:ascii="Arial" w:eastAsia="等线" w:hAnsi="Arial" w:cs="Arial"/>
                <w:sz w:val="22"/>
              </w:rPr>
              <w:t>条（约</w:t>
            </w:r>
            <w:r>
              <w:rPr>
                <w:rFonts w:ascii="Arial" w:eastAsia="等线" w:hAnsi="Arial" w:cs="Arial"/>
                <w:sz w:val="22"/>
              </w:rPr>
              <w:t>10000</w:t>
            </w:r>
            <w:r>
              <w:rPr>
                <w:rFonts w:ascii="Arial" w:eastAsia="等线" w:hAnsi="Arial" w:cs="Arial"/>
                <w:sz w:val="22"/>
              </w:rPr>
              <w:t>条）</w:t>
            </w:r>
          </w:p>
        </w:tc>
        <w:tc>
          <w:tcPr>
            <w:tcW w:w="820" w:type="dxa"/>
            <w:tcMar>
              <w:top w:w="60" w:type="dxa"/>
              <w:left w:w="120" w:type="dxa"/>
              <w:bottom w:w="30" w:type="dxa"/>
              <w:right w:w="120" w:type="dxa"/>
            </w:tcMar>
            <w:vAlign w:val="center"/>
          </w:tcPr>
          <w:p w14:paraId="40337AB0" w14:textId="77777777" w:rsidR="00BA1A8E" w:rsidRDefault="00C54F7A">
            <w:pPr>
              <w:spacing w:before="120" w:after="120" w:line="288" w:lineRule="auto"/>
              <w:jc w:val="center"/>
            </w:pPr>
            <w:r>
              <w:rPr>
                <w:rFonts w:ascii="Arial" w:eastAsia="等线" w:hAnsi="Arial" w:cs="Arial" w:hint="eastAsia"/>
                <w:sz w:val="22"/>
              </w:rPr>
              <w:t>斤</w:t>
            </w:r>
          </w:p>
        </w:tc>
        <w:tc>
          <w:tcPr>
            <w:tcW w:w="1267" w:type="dxa"/>
            <w:tcMar>
              <w:top w:w="60" w:type="dxa"/>
              <w:left w:w="120" w:type="dxa"/>
              <w:bottom w:w="30" w:type="dxa"/>
              <w:right w:w="120" w:type="dxa"/>
            </w:tcMar>
            <w:vAlign w:val="center"/>
          </w:tcPr>
          <w:p w14:paraId="11F694C5" w14:textId="77777777" w:rsidR="00BA1A8E" w:rsidRDefault="00C54F7A">
            <w:pPr>
              <w:widowControl/>
              <w:jc w:val="center"/>
              <w:textAlignment w:val="bottom"/>
            </w:pPr>
            <w:r>
              <w:rPr>
                <w:rFonts w:ascii="Arial" w:eastAsia="等线" w:hAnsi="Arial" w:cs="Arial"/>
                <w:color w:val="000000"/>
                <w:kern w:val="0"/>
                <w:sz w:val="22"/>
                <w:lang w:bidi="ar"/>
              </w:rPr>
              <w:t>500</w:t>
            </w:r>
          </w:p>
        </w:tc>
        <w:tc>
          <w:tcPr>
            <w:tcW w:w="1140" w:type="dxa"/>
            <w:tcMar>
              <w:top w:w="60" w:type="dxa"/>
              <w:left w:w="120" w:type="dxa"/>
              <w:bottom w:w="30" w:type="dxa"/>
              <w:right w:w="120" w:type="dxa"/>
            </w:tcMar>
            <w:vAlign w:val="center"/>
          </w:tcPr>
          <w:p w14:paraId="3BB61372" w14:textId="77777777" w:rsidR="00BA1A8E" w:rsidRDefault="00BA1A8E">
            <w:pPr>
              <w:spacing w:before="120" w:after="120" w:line="288" w:lineRule="auto"/>
              <w:jc w:val="center"/>
            </w:pPr>
          </w:p>
        </w:tc>
        <w:tc>
          <w:tcPr>
            <w:tcW w:w="1200" w:type="dxa"/>
            <w:tcMar>
              <w:top w:w="60" w:type="dxa"/>
              <w:left w:w="120" w:type="dxa"/>
              <w:bottom w:w="30" w:type="dxa"/>
              <w:right w:w="120" w:type="dxa"/>
            </w:tcMar>
            <w:vAlign w:val="center"/>
          </w:tcPr>
          <w:p w14:paraId="5314DA00" w14:textId="77777777" w:rsidR="00BA1A8E" w:rsidRDefault="00BA1A8E">
            <w:pPr>
              <w:spacing w:before="120" w:after="120" w:line="288" w:lineRule="auto"/>
              <w:jc w:val="center"/>
            </w:pPr>
          </w:p>
        </w:tc>
      </w:tr>
      <w:tr w:rsidR="00BA1A8E" w14:paraId="0D2E40CF" w14:textId="77777777">
        <w:trPr>
          <w:jc w:val="center"/>
        </w:trPr>
        <w:tc>
          <w:tcPr>
            <w:tcW w:w="685" w:type="dxa"/>
            <w:tcMar>
              <w:top w:w="60" w:type="dxa"/>
              <w:left w:w="120" w:type="dxa"/>
              <w:bottom w:w="30" w:type="dxa"/>
              <w:right w:w="120" w:type="dxa"/>
            </w:tcMar>
            <w:vAlign w:val="center"/>
          </w:tcPr>
          <w:p w14:paraId="1C9E7172" w14:textId="77777777" w:rsidR="00BA1A8E" w:rsidRDefault="00C54F7A">
            <w:pPr>
              <w:spacing w:before="120" w:after="120" w:line="288" w:lineRule="auto"/>
              <w:jc w:val="center"/>
            </w:pPr>
            <w:r>
              <w:rPr>
                <w:rFonts w:ascii="Arial" w:eastAsia="等线" w:hAnsi="Arial" w:cs="Arial"/>
                <w:sz w:val="22"/>
              </w:rPr>
              <w:t>3</w:t>
            </w:r>
          </w:p>
        </w:tc>
        <w:tc>
          <w:tcPr>
            <w:tcW w:w="1120" w:type="dxa"/>
            <w:tcMar>
              <w:top w:w="60" w:type="dxa"/>
              <w:left w:w="120" w:type="dxa"/>
              <w:bottom w:w="30" w:type="dxa"/>
              <w:right w:w="120" w:type="dxa"/>
            </w:tcMar>
            <w:vAlign w:val="center"/>
          </w:tcPr>
          <w:p w14:paraId="0572DD03" w14:textId="77777777" w:rsidR="00BA1A8E" w:rsidRDefault="00C54F7A">
            <w:pPr>
              <w:spacing w:before="120" w:after="120" w:line="288" w:lineRule="auto"/>
              <w:jc w:val="center"/>
            </w:pPr>
            <w:r>
              <w:rPr>
                <w:rFonts w:ascii="Arial" w:eastAsia="等线" w:hAnsi="Arial" w:cs="Arial"/>
                <w:sz w:val="22"/>
              </w:rPr>
              <w:t>卧龙湖</w:t>
            </w:r>
          </w:p>
        </w:tc>
        <w:tc>
          <w:tcPr>
            <w:tcW w:w="1510" w:type="dxa"/>
            <w:tcMar>
              <w:top w:w="60" w:type="dxa"/>
              <w:left w:w="120" w:type="dxa"/>
              <w:bottom w:w="30" w:type="dxa"/>
              <w:right w:w="120" w:type="dxa"/>
            </w:tcMar>
            <w:vAlign w:val="center"/>
          </w:tcPr>
          <w:p w14:paraId="22957137" w14:textId="77777777" w:rsidR="00BA1A8E" w:rsidRDefault="00C54F7A">
            <w:pPr>
              <w:spacing w:before="120" w:after="120" w:line="288" w:lineRule="auto"/>
              <w:jc w:val="center"/>
            </w:pPr>
            <w:r>
              <w:rPr>
                <w:rFonts w:ascii="Arial" w:eastAsia="等线" w:hAnsi="Arial" w:cs="Arial"/>
                <w:sz w:val="22"/>
              </w:rPr>
              <w:t>草鱼</w:t>
            </w:r>
          </w:p>
        </w:tc>
        <w:tc>
          <w:tcPr>
            <w:tcW w:w="2063" w:type="dxa"/>
            <w:tcMar>
              <w:top w:w="60" w:type="dxa"/>
              <w:left w:w="120" w:type="dxa"/>
              <w:bottom w:w="30" w:type="dxa"/>
              <w:right w:w="120" w:type="dxa"/>
            </w:tcMar>
            <w:vAlign w:val="center"/>
          </w:tcPr>
          <w:p w14:paraId="5A251C80" w14:textId="77777777" w:rsidR="00BA1A8E" w:rsidRDefault="00C54F7A">
            <w:pPr>
              <w:spacing w:before="120" w:after="120" w:line="288" w:lineRule="auto"/>
              <w:jc w:val="left"/>
            </w:pPr>
            <w:r>
              <w:rPr>
                <w:rFonts w:ascii="Arial" w:eastAsia="等线" w:hAnsi="Arial" w:cs="Arial"/>
                <w:sz w:val="22"/>
              </w:rPr>
              <w:t>单条重量</w:t>
            </w:r>
            <w:r>
              <w:rPr>
                <w:rFonts w:ascii="Arial" w:eastAsia="等线" w:hAnsi="Arial" w:cs="Arial"/>
                <w:sz w:val="22"/>
              </w:rPr>
              <w:t>3-4</w:t>
            </w:r>
            <w:r>
              <w:rPr>
                <w:rFonts w:ascii="Arial" w:eastAsia="等线" w:hAnsi="Arial" w:cs="Arial"/>
                <w:sz w:val="22"/>
              </w:rPr>
              <w:t>两，单斤约</w:t>
            </w:r>
            <w:r>
              <w:rPr>
                <w:rFonts w:ascii="Arial" w:eastAsia="等线" w:hAnsi="Arial" w:cs="Arial"/>
                <w:sz w:val="22"/>
              </w:rPr>
              <w:t>2-3</w:t>
            </w:r>
            <w:r>
              <w:rPr>
                <w:rFonts w:ascii="Arial" w:eastAsia="等线" w:hAnsi="Arial" w:cs="Arial"/>
                <w:sz w:val="22"/>
              </w:rPr>
              <w:t>条（约</w:t>
            </w:r>
            <w:r>
              <w:rPr>
                <w:rFonts w:ascii="Arial" w:eastAsia="等线" w:hAnsi="Arial" w:cs="Arial"/>
                <w:sz w:val="22"/>
              </w:rPr>
              <w:t>1000</w:t>
            </w:r>
            <w:r>
              <w:rPr>
                <w:rFonts w:ascii="Arial" w:eastAsia="等线" w:hAnsi="Arial" w:cs="Arial"/>
                <w:sz w:val="22"/>
              </w:rPr>
              <w:t>条）</w:t>
            </w:r>
          </w:p>
        </w:tc>
        <w:tc>
          <w:tcPr>
            <w:tcW w:w="820" w:type="dxa"/>
            <w:tcMar>
              <w:top w:w="60" w:type="dxa"/>
              <w:left w:w="120" w:type="dxa"/>
              <w:bottom w:w="30" w:type="dxa"/>
              <w:right w:w="120" w:type="dxa"/>
            </w:tcMar>
            <w:vAlign w:val="center"/>
          </w:tcPr>
          <w:p w14:paraId="5CC34C51" w14:textId="77777777" w:rsidR="00BA1A8E" w:rsidRDefault="00C54F7A">
            <w:pPr>
              <w:spacing w:before="120" w:after="120" w:line="288" w:lineRule="auto"/>
              <w:jc w:val="center"/>
            </w:pPr>
            <w:r>
              <w:rPr>
                <w:rFonts w:ascii="Arial" w:eastAsia="等线" w:hAnsi="Arial" w:cs="Arial" w:hint="eastAsia"/>
                <w:sz w:val="22"/>
              </w:rPr>
              <w:t>斤</w:t>
            </w:r>
          </w:p>
        </w:tc>
        <w:tc>
          <w:tcPr>
            <w:tcW w:w="1267" w:type="dxa"/>
            <w:tcMar>
              <w:top w:w="60" w:type="dxa"/>
              <w:left w:w="120" w:type="dxa"/>
              <w:bottom w:w="30" w:type="dxa"/>
              <w:right w:w="120" w:type="dxa"/>
            </w:tcMar>
            <w:vAlign w:val="center"/>
          </w:tcPr>
          <w:p w14:paraId="4B5395E5" w14:textId="77777777" w:rsidR="00BA1A8E" w:rsidRDefault="00C54F7A">
            <w:pPr>
              <w:widowControl/>
              <w:jc w:val="center"/>
              <w:textAlignment w:val="bottom"/>
            </w:pPr>
            <w:r>
              <w:rPr>
                <w:rFonts w:ascii="Arial" w:eastAsia="等线" w:hAnsi="Arial" w:cs="Arial"/>
                <w:color w:val="000000"/>
                <w:kern w:val="0"/>
                <w:sz w:val="22"/>
                <w:lang w:bidi="ar"/>
              </w:rPr>
              <w:t>300</w:t>
            </w:r>
          </w:p>
        </w:tc>
        <w:tc>
          <w:tcPr>
            <w:tcW w:w="1140" w:type="dxa"/>
            <w:tcMar>
              <w:top w:w="60" w:type="dxa"/>
              <w:left w:w="120" w:type="dxa"/>
              <w:bottom w:w="30" w:type="dxa"/>
              <w:right w:w="120" w:type="dxa"/>
            </w:tcMar>
            <w:vAlign w:val="center"/>
          </w:tcPr>
          <w:p w14:paraId="60AA3D31" w14:textId="77777777" w:rsidR="00BA1A8E" w:rsidRDefault="00BA1A8E">
            <w:pPr>
              <w:spacing w:before="120" w:after="120" w:line="288" w:lineRule="auto"/>
              <w:jc w:val="center"/>
            </w:pPr>
          </w:p>
        </w:tc>
        <w:tc>
          <w:tcPr>
            <w:tcW w:w="1200" w:type="dxa"/>
            <w:tcMar>
              <w:top w:w="60" w:type="dxa"/>
              <w:left w:w="120" w:type="dxa"/>
              <w:bottom w:w="30" w:type="dxa"/>
              <w:right w:w="120" w:type="dxa"/>
            </w:tcMar>
            <w:vAlign w:val="center"/>
          </w:tcPr>
          <w:p w14:paraId="7DFA7A2E" w14:textId="77777777" w:rsidR="00BA1A8E" w:rsidRDefault="00BA1A8E">
            <w:pPr>
              <w:spacing w:before="120" w:after="120" w:line="288" w:lineRule="auto"/>
              <w:jc w:val="center"/>
            </w:pPr>
          </w:p>
        </w:tc>
      </w:tr>
      <w:tr w:rsidR="00BA1A8E" w14:paraId="498A697C" w14:textId="77777777">
        <w:trPr>
          <w:jc w:val="center"/>
        </w:trPr>
        <w:tc>
          <w:tcPr>
            <w:tcW w:w="685" w:type="dxa"/>
            <w:tcMar>
              <w:top w:w="60" w:type="dxa"/>
              <w:left w:w="120" w:type="dxa"/>
              <w:bottom w:w="30" w:type="dxa"/>
              <w:right w:w="120" w:type="dxa"/>
            </w:tcMar>
            <w:vAlign w:val="center"/>
          </w:tcPr>
          <w:p w14:paraId="4278EFAF" w14:textId="77777777" w:rsidR="00BA1A8E" w:rsidRDefault="00C54F7A">
            <w:pPr>
              <w:spacing w:before="120" w:after="120" w:line="288" w:lineRule="auto"/>
              <w:jc w:val="center"/>
            </w:pPr>
            <w:r>
              <w:rPr>
                <w:rFonts w:ascii="Arial" w:eastAsia="等线" w:hAnsi="Arial" w:cs="Arial"/>
                <w:sz w:val="22"/>
              </w:rPr>
              <w:t>4</w:t>
            </w:r>
          </w:p>
        </w:tc>
        <w:tc>
          <w:tcPr>
            <w:tcW w:w="1120" w:type="dxa"/>
            <w:tcMar>
              <w:top w:w="60" w:type="dxa"/>
              <w:left w:w="120" w:type="dxa"/>
              <w:bottom w:w="30" w:type="dxa"/>
              <w:right w:w="120" w:type="dxa"/>
            </w:tcMar>
            <w:vAlign w:val="center"/>
          </w:tcPr>
          <w:p w14:paraId="348FE60A" w14:textId="77777777" w:rsidR="00BA1A8E" w:rsidRDefault="00C54F7A">
            <w:pPr>
              <w:spacing w:before="120" w:after="120" w:line="288" w:lineRule="auto"/>
              <w:jc w:val="center"/>
            </w:pPr>
            <w:r>
              <w:rPr>
                <w:rFonts w:ascii="Arial" w:eastAsia="等线" w:hAnsi="Arial" w:cs="Arial"/>
                <w:sz w:val="22"/>
              </w:rPr>
              <w:t>天一湖</w:t>
            </w:r>
          </w:p>
        </w:tc>
        <w:tc>
          <w:tcPr>
            <w:tcW w:w="1510" w:type="dxa"/>
            <w:tcMar>
              <w:top w:w="60" w:type="dxa"/>
              <w:left w:w="120" w:type="dxa"/>
              <w:bottom w:w="30" w:type="dxa"/>
              <w:right w:w="120" w:type="dxa"/>
            </w:tcMar>
            <w:vAlign w:val="center"/>
          </w:tcPr>
          <w:p w14:paraId="0F78E2D4" w14:textId="77777777" w:rsidR="00BA1A8E" w:rsidRDefault="00C54F7A">
            <w:pPr>
              <w:spacing w:before="120" w:after="120" w:line="288" w:lineRule="auto"/>
              <w:jc w:val="center"/>
            </w:pPr>
            <w:r>
              <w:rPr>
                <w:rFonts w:ascii="Arial" w:eastAsia="等线" w:hAnsi="Arial" w:cs="Arial"/>
                <w:sz w:val="22"/>
              </w:rPr>
              <w:t>花鲢</w:t>
            </w:r>
          </w:p>
        </w:tc>
        <w:tc>
          <w:tcPr>
            <w:tcW w:w="2063" w:type="dxa"/>
            <w:tcMar>
              <w:top w:w="60" w:type="dxa"/>
              <w:left w:w="120" w:type="dxa"/>
              <w:bottom w:w="30" w:type="dxa"/>
              <w:right w:w="120" w:type="dxa"/>
            </w:tcMar>
            <w:vAlign w:val="center"/>
          </w:tcPr>
          <w:p w14:paraId="2BA2A6A6" w14:textId="77777777" w:rsidR="00BA1A8E" w:rsidRDefault="00C54F7A">
            <w:pPr>
              <w:spacing w:before="120" w:after="120" w:line="288" w:lineRule="auto"/>
              <w:jc w:val="left"/>
            </w:pPr>
            <w:r>
              <w:rPr>
                <w:rFonts w:ascii="Arial" w:eastAsia="等线" w:hAnsi="Arial" w:cs="Arial"/>
                <w:sz w:val="22"/>
              </w:rPr>
              <w:t>单条重量半斤（约</w:t>
            </w:r>
            <w:r>
              <w:rPr>
                <w:rFonts w:ascii="Arial" w:eastAsia="等线" w:hAnsi="Arial" w:cs="Arial"/>
                <w:sz w:val="22"/>
              </w:rPr>
              <w:t>300</w:t>
            </w:r>
            <w:r>
              <w:rPr>
                <w:rFonts w:ascii="Arial" w:eastAsia="等线" w:hAnsi="Arial" w:cs="Arial"/>
                <w:sz w:val="22"/>
              </w:rPr>
              <w:t>条）</w:t>
            </w:r>
          </w:p>
        </w:tc>
        <w:tc>
          <w:tcPr>
            <w:tcW w:w="820" w:type="dxa"/>
            <w:tcMar>
              <w:top w:w="60" w:type="dxa"/>
              <w:left w:w="120" w:type="dxa"/>
              <w:bottom w:w="30" w:type="dxa"/>
              <w:right w:w="120" w:type="dxa"/>
            </w:tcMar>
            <w:vAlign w:val="center"/>
          </w:tcPr>
          <w:p w14:paraId="19DFFAA9" w14:textId="77777777" w:rsidR="00BA1A8E" w:rsidRDefault="00C54F7A">
            <w:pPr>
              <w:spacing w:before="120" w:after="120" w:line="288" w:lineRule="auto"/>
              <w:jc w:val="center"/>
            </w:pPr>
            <w:r>
              <w:rPr>
                <w:rFonts w:ascii="Arial" w:eastAsia="等线" w:hAnsi="Arial" w:cs="Arial" w:hint="eastAsia"/>
                <w:sz w:val="22"/>
              </w:rPr>
              <w:t>斤</w:t>
            </w:r>
          </w:p>
        </w:tc>
        <w:tc>
          <w:tcPr>
            <w:tcW w:w="1267" w:type="dxa"/>
            <w:tcMar>
              <w:top w:w="60" w:type="dxa"/>
              <w:left w:w="120" w:type="dxa"/>
              <w:bottom w:w="30" w:type="dxa"/>
              <w:right w:w="120" w:type="dxa"/>
            </w:tcMar>
            <w:vAlign w:val="center"/>
          </w:tcPr>
          <w:p w14:paraId="409FDC64" w14:textId="77777777" w:rsidR="00BA1A8E" w:rsidRDefault="00C54F7A">
            <w:pPr>
              <w:widowControl/>
              <w:jc w:val="center"/>
              <w:textAlignment w:val="bottom"/>
            </w:pPr>
            <w:r>
              <w:rPr>
                <w:rFonts w:ascii="Arial" w:eastAsia="等线" w:hAnsi="Arial" w:cs="Arial"/>
                <w:color w:val="000000"/>
                <w:kern w:val="0"/>
                <w:sz w:val="22"/>
                <w:lang w:bidi="ar"/>
              </w:rPr>
              <w:t>150</w:t>
            </w:r>
          </w:p>
        </w:tc>
        <w:tc>
          <w:tcPr>
            <w:tcW w:w="1140" w:type="dxa"/>
            <w:tcMar>
              <w:top w:w="60" w:type="dxa"/>
              <w:left w:w="120" w:type="dxa"/>
              <w:bottom w:w="30" w:type="dxa"/>
              <w:right w:w="120" w:type="dxa"/>
            </w:tcMar>
            <w:vAlign w:val="center"/>
          </w:tcPr>
          <w:p w14:paraId="4FD6CE9B" w14:textId="77777777" w:rsidR="00BA1A8E" w:rsidRDefault="00BA1A8E">
            <w:pPr>
              <w:spacing w:before="120" w:after="120" w:line="288" w:lineRule="auto"/>
              <w:jc w:val="center"/>
            </w:pPr>
          </w:p>
        </w:tc>
        <w:tc>
          <w:tcPr>
            <w:tcW w:w="1200" w:type="dxa"/>
            <w:tcMar>
              <w:top w:w="60" w:type="dxa"/>
              <w:left w:w="120" w:type="dxa"/>
              <w:bottom w:w="30" w:type="dxa"/>
              <w:right w:w="120" w:type="dxa"/>
            </w:tcMar>
            <w:vAlign w:val="center"/>
          </w:tcPr>
          <w:p w14:paraId="7EC0E7D2" w14:textId="77777777" w:rsidR="00BA1A8E" w:rsidRDefault="00BA1A8E">
            <w:pPr>
              <w:spacing w:before="120" w:after="120" w:line="288" w:lineRule="auto"/>
              <w:jc w:val="center"/>
            </w:pPr>
          </w:p>
        </w:tc>
      </w:tr>
      <w:tr w:rsidR="00BA1A8E" w14:paraId="0506D550" w14:textId="77777777">
        <w:trPr>
          <w:jc w:val="center"/>
        </w:trPr>
        <w:tc>
          <w:tcPr>
            <w:tcW w:w="685" w:type="dxa"/>
            <w:tcMar>
              <w:top w:w="60" w:type="dxa"/>
              <w:left w:w="120" w:type="dxa"/>
              <w:bottom w:w="30" w:type="dxa"/>
              <w:right w:w="120" w:type="dxa"/>
            </w:tcMar>
            <w:vAlign w:val="center"/>
          </w:tcPr>
          <w:p w14:paraId="5DFDA02C" w14:textId="77777777" w:rsidR="00BA1A8E" w:rsidRDefault="00C54F7A">
            <w:pPr>
              <w:spacing w:before="120" w:after="120" w:line="288" w:lineRule="auto"/>
              <w:jc w:val="center"/>
            </w:pPr>
            <w:r>
              <w:rPr>
                <w:rFonts w:ascii="Arial" w:eastAsia="等线" w:hAnsi="Arial" w:cs="Arial"/>
                <w:sz w:val="22"/>
              </w:rPr>
              <w:t>5</w:t>
            </w:r>
          </w:p>
        </w:tc>
        <w:tc>
          <w:tcPr>
            <w:tcW w:w="1120" w:type="dxa"/>
            <w:tcMar>
              <w:top w:w="60" w:type="dxa"/>
              <w:left w:w="120" w:type="dxa"/>
              <w:bottom w:w="30" w:type="dxa"/>
              <w:right w:w="120" w:type="dxa"/>
            </w:tcMar>
            <w:vAlign w:val="center"/>
          </w:tcPr>
          <w:p w14:paraId="65F6A7ED" w14:textId="77777777" w:rsidR="00BA1A8E" w:rsidRDefault="00C54F7A">
            <w:pPr>
              <w:spacing w:before="120" w:after="120" w:line="288" w:lineRule="auto"/>
              <w:jc w:val="center"/>
            </w:pPr>
            <w:r>
              <w:rPr>
                <w:rFonts w:ascii="Arial" w:eastAsia="等线" w:hAnsi="Arial" w:cs="Arial"/>
                <w:sz w:val="22"/>
              </w:rPr>
              <w:t>天一湖</w:t>
            </w:r>
          </w:p>
        </w:tc>
        <w:tc>
          <w:tcPr>
            <w:tcW w:w="1510" w:type="dxa"/>
            <w:tcMar>
              <w:top w:w="60" w:type="dxa"/>
              <w:left w:w="120" w:type="dxa"/>
              <w:bottom w:w="30" w:type="dxa"/>
              <w:right w:w="120" w:type="dxa"/>
            </w:tcMar>
            <w:vAlign w:val="center"/>
          </w:tcPr>
          <w:p w14:paraId="4295172C" w14:textId="77777777" w:rsidR="00BA1A8E" w:rsidRDefault="00C54F7A">
            <w:pPr>
              <w:spacing w:before="120" w:after="120" w:line="288" w:lineRule="auto"/>
              <w:jc w:val="center"/>
            </w:pPr>
            <w:r>
              <w:rPr>
                <w:rFonts w:ascii="Arial" w:eastAsia="等线" w:hAnsi="Arial" w:cs="Arial" w:hint="eastAsia"/>
                <w:sz w:val="22"/>
              </w:rPr>
              <w:t>混</w:t>
            </w:r>
            <w:r>
              <w:rPr>
                <w:rFonts w:ascii="Arial" w:eastAsia="等线" w:hAnsi="Arial" w:cs="Arial"/>
                <w:sz w:val="22"/>
              </w:rPr>
              <w:t>色锦鲤</w:t>
            </w:r>
          </w:p>
        </w:tc>
        <w:tc>
          <w:tcPr>
            <w:tcW w:w="2063" w:type="dxa"/>
            <w:tcMar>
              <w:top w:w="60" w:type="dxa"/>
              <w:left w:w="120" w:type="dxa"/>
              <w:bottom w:w="30" w:type="dxa"/>
              <w:right w:w="120" w:type="dxa"/>
            </w:tcMar>
            <w:vAlign w:val="center"/>
          </w:tcPr>
          <w:p w14:paraId="6CA6D849" w14:textId="77777777" w:rsidR="00BA1A8E" w:rsidRDefault="00C54F7A">
            <w:pPr>
              <w:spacing w:before="120" w:after="120" w:line="288" w:lineRule="auto"/>
              <w:jc w:val="left"/>
            </w:pPr>
            <w:r>
              <w:rPr>
                <w:rFonts w:ascii="Arial" w:eastAsia="等线" w:hAnsi="Arial" w:cs="Arial"/>
                <w:sz w:val="22"/>
              </w:rPr>
              <w:t>不少于</w:t>
            </w:r>
            <w:r>
              <w:rPr>
                <w:rFonts w:ascii="Arial" w:eastAsia="等线" w:hAnsi="Arial" w:cs="Arial"/>
                <w:sz w:val="22"/>
              </w:rPr>
              <w:t>4</w:t>
            </w:r>
            <w:r>
              <w:rPr>
                <w:rFonts w:ascii="Arial" w:eastAsia="等线" w:hAnsi="Arial" w:cs="Arial"/>
                <w:sz w:val="22"/>
              </w:rPr>
              <w:t>个优质品种</w:t>
            </w:r>
            <w:r>
              <w:rPr>
                <w:rFonts w:ascii="Arial" w:eastAsia="等线" w:hAnsi="Arial" w:cs="Arial" w:hint="eastAsia"/>
                <w:sz w:val="22"/>
              </w:rPr>
              <w:t>，</w:t>
            </w:r>
            <w:r>
              <w:rPr>
                <w:rFonts w:ascii="Arial" w:eastAsia="等线" w:hAnsi="Arial" w:cs="Arial"/>
                <w:sz w:val="22"/>
              </w:rPr>
              <w:t>花色错落有致、品相优良、无病害</w:t>
            </w:r>
          </w:p>
        </w:tc>
        <w:tc>
          <w:tcPr>
            <w:tcW w:w="820" w:type="dxa"/>
            <w:tcMar>
              <w:top w:w="60" w:type="dxa"/>
              <w:left w:w="120" w:type="dxa"/>
              <w:bottom w:w="30" w:type="dxa"/>
              <w:right w:w="120" w:type="dxa"/>
            </w:tcMar>
            <w:vAlign w:val="center"/>
          </w:tcPr>
          <w:p w14:paraId="57C45889" w14:textId="77777777" w:rsidR="00BA1A8E" w:rsidRDefault="00C54F7A">
            <w:pPr>
              <w:spacing w:before="120" w:after="120" w:line="288" w:lineRule="auto"/>
              <w:jc w:val="center"/>
            </w:pPr>
            <w:r>
              <w:rPr>
                <w:rFonts w:ascii="Arial" w:eastAsia="等线" w:hAnsi="Arial" w:cs="Arial" w:hint="eastAsia"/>
                <w:sz w:val="22"/>
              </w:rPr>
              <w:t>尾</w:t>
            </w:r>
          </w:p>
        </w:tc>
        <w:tc>
          <w:tcPr>
            <w:tcW w:w="1267" w:type="dxa"/>
            <w:tcMar>
              <w:top w:w="60" w:type="dxa"/>
              <w:left w:w="120" w:type="dxa"/>
              <w:bottom w:w="30" w:type="dxa"/>
              <w:right w:w="120" w:type="dxa"/>
            </w:tcMar>
            <w:vAlign w:val="center"/>
          </w:tcPr>
          <w:p w14:paraId="22856EE4" w14:textId="77777777" w:rsidR="00BA1A8E" w:rsidRDefault="00C54F7A">
            <w:pPr>
              <w:widowControl/>
              <w:jc w:val="center"/>
              <w:textAlignment w:val="bottom"/>
            </w:pPr>
            <w:r>
              <w:rPr>
                <w:rFonts w:ascii="Arial" w:eastAsia="等线" w:hAnsi="Arial" w:cs="Arial"/>
                <w:color w:val="000000"/>
                <w:kern w:val="0"/>
                <w:sz w:val="22"/>
                <w:lang w:bidi="ar"/>
              </w:rPr>
              <w:t>100</w:t>
            </w:r>
          </w:p>
        </w:tc>
        <w:tc>
          <w:tcPr>
            <w:tcW w:w="1140" w:type="dxa"/>
            <w:tcMar>
              <w:top w:w="60" w:type="dxa"/>
              <w:left w:w="120" w:type="dxa"/>
              <w:bottom w:w="30" w:type="dxa"/>
              <w:right w:w="120" w:type="dxa"/>
            </w:tcMar>
            <w:vAlign w:val="center"/>
          </w:tcPr>
          <w:p w14:paraId="73FBE29D" w14:textId="77777777" w:rsidR="00BA1A8E" w:rsidRDefault="00BA1A8E">
            <w:pPr>
              <w:spacing w:before="120" w:after="120" w:line="288" w:lineRule="auto"/>
              <w:jc w:val="center"/>
            </w:pPr>
          </w:p>
        </w:tc>
        <w:tc>
          <w:tcPr>
            <w:tcW w:w="1200" w:type="dxa"/>
            <w:tcMar>
              <w:top w:w="60" w:type="dxa"/>
              <w:left w:w="120" w:type="dxa"/>
              <w:bottom w:w="30" w:type="dxa"/>
              <w:right w:w="120" w:type="dxa"/>
            </w:tcMar>
            <w:vAlign w:val="center"/>
          </w:tcPr>
          <w:p w14:paraId="21318D4F" w14:textId="77777777" w:rsidR="00BA1A8E" w:rsidRDefault="00BA1A8E">
            <w:pPr>
              <w:spacing w:before="120" w:after="120" w:line="288" w:lineRule="auto"/>
              <w:jc w:val="center"/>
            </w:pPr>
          </w:p>
        </w:tc>
      </w:tr>
      <w:tr w:rsidR="00BA1A8E" w14:paraId="426C1EF2" w14:textId="77777777">
        <w:trPr>
          <w:jc w:val="center"/>
        </w:trPr>
        <w:tc>
          <w:tcPr>
            <w:tcW w:w="685" w:type="dxa"/>
            <w:tcMar>
              <w:top w:w="60" w:type="dxa"/>
              <w:left w:w="120" w:type="dxa"/>
              <w:bottom w:w="30" w:type="dxa"/>
              <w:right w:w="120" w:type="dxa"/>
            </w:tcMar>
            <w:vAlign w:val="center"/>
          </w:tcPr>
          <w:p w14:paraId="723207B8" w14:textId="77777777" w:rsidR="00BA1A8E" w:rsidRDefault="00C54F7A">
            <w:pPr>
              <w:spacing w:before="120" w:after="120" w:line="288" w:lineRule="auto"/>
              <w:jc w:val="center"/>
            </w:pPr>
            <w:r>
              <w:rPr>
                <w:rFonts w:ascii="Arial" w:eastAsia="等线" w:hAnsi="Arial" w:cs="Arial"/>
                <w:sz w:val="22"/>
              </w:rPr>
              <w:lastRenderedPageBreak/>
              <w:t>6</w:t>
            </w:r>
          </w:p>
        </w:tc>
        <w:tc>
          <w:tcPr>
            <w:tcW w:w="1120" w:type="dxa"/>
            <w:tcMar>
              <w:top w:w="60" w:type="dxa"/>
              <w:left w:w="120" w:type="dxa"/>
              <w:bottom w:w="30" w:type="dxa"/>
              <w:right w:w="120" w:type="dxa"/>
            </w:tcMar>
            <w:vAlign w:val="center"/>
          </w:tcPr>
          <w:p w14:paraId="045F1DC0" w14:textId="77777777" w:rsidR="00BA1A8E" w:rsidRDefault="00C54F7A">
            <w:pPr>
              <w:spacing w:before="120" w:after="120" w:line="288" w:lineRule="auto"/>
              <w:jc w:val="center"/>
            </w:pPr>
            <w:r>
              <w:rPr>
                <w:rFonts w:ascii="Arial" w:eastAsia="等线" w:hAnsi="Arial" w:cs="Arial"/>
                <w:sz w:val="22"/>
              </w:rPr>
              <w:t>天一湖</w:t>
            </w:r>
          </w:p>
        </w:tc>
        <w:tc>
          <w:tcPr>
            <w:tcW w:w="1510" w:type="dxa"/>
            <w:tcMar>
              <w:top w:w="60" w:type="dxa"/>
              <w:left w:w="120" w:type="dxa"/>
              <w:bottom w:w="30" w:type="dxa"/>
              <w:right w:w="120" w:type="dxa"/>
            </w:tcMar>
            <w:vAlign w:val="center"/>
          </w:tcPr>
          <w:p w14:paraId="5005049F" w14:textId="77777777" w:rsidR="00BA1A8E" w:rsidRDefault="00C54F7A">
            <w:pPr>
              <w:spacing w:before="120" w:after="120" w:line="288" w:lineRule="auto"/>
              <w:jc w:val="center"/>
            </w:pPr>
            <w:r>
              <w:rPr>
                <w:rFonts w:ascii="Arial" w:eastAsia="等线" w:hAnsi="Arial" w:cs="Arial"/>
                <w:sz w:val="22"/>
              </w:rPr>
              <w:t>婺源荷包鲤（大红色）</w:t>
            </w:r>
          </w:p>
        </w:tc>
        <w:tc>
          <w:tcPr>
            <w:tcW w:w="2063" w:type="dxa"/>
            <w:tcMar>
              <w:top w:w="60" w:type="dxa"/>
              <w:left w:w="120" w:type="dxa"/>
              <w:bottom w:w="30" w:type="dxa"/>
              <w:right w:w="120" w:type="dxa"/>
            </w:tcMar>
            <w:vAlign w:val="center"/>
          </w:tcPr>
          <w:p w14:paraId="6B8F389A" w14:textId="77777777" w:rsidR="00BA1A8E" w:rsidRDefault="00C54F7A">
            <w:pPr>
              <w:spacing w:before="120" w:after="120" w:line="288" w:lineRule="auto"/>
              <w:jc w:val="left"/>
            </w:pPr>
            <w:r>
              <w:rPr>
                <w:rFonts w:ascii="Arial" w:eastAsia="等线" w:hAnsi="Arial" w:cs="Arial"/>
                <w:sz w:val="22"/>
              </w:rPr>
              <w:t>单条重量一两，单斤约</w:t>
            </w:r>
            <w:r>
              <w:rPr>
                <w:rFonts w:ascii="Arial" w:eastAsia="等线" w:hAnsi="Arial" w:cs="Arial"/>
                <w:sz w:val="22"/>
              </w:rPr>
              <w:t>10</w:t>
            </w:r>
            <w:r>
              <w:rPr>
                <w:rFonts w:ascii="Arial" w:eastAsia="等线" w:hAnsi="Arial" w:cs="Arial"/>
                <w:sz w:val="22"/>
              </w:rPr>
              <w:t>条（约</w:t>
            </w:r>
            <w:r>
              <w:rPr>
                <w:rFonts w:ascii="Arial" w:eastAsia="等线" w:hAnsi="Arial" w:cs="Arial"/>
                <w:sz w:val="22"/>
              </w:rPr>
              <w:t>100</w:t>
            </w:r>
            <w:r>
              <w:rPr>
                <w:rFonts w:ascii="Arial" w:eastAsia="等线" w:hAnsi="Arial" w:cs="Arial"/>
                <w:sz w:val="22"/>
              </w:rPr>
              <w:t>条）</w:t>
            </w:r>
          </w:p>
        </w:tc>
        <w:tc>
          <w:tcPr>
            <w:tcW w:w="820" w:type="dxa"/>
            <w:tcMar>
              <w:top w:w="60" w:type="dxa"/>
              <w:left w:w="120" w:type="dxa"/>
              <w:bottom w:w="30" w:type="dxa"/>
              <w:right w:w="120" w:type="dxa"/>
            </w:tcMar>
            <w:vAlign w:val="center"/>
          </w:tcPr>
          <w:p w14:paraId="707B5AE9" w14:textId="77777777" w:rsidR="00BA1A8E" w:rsidRDefault="00C54F7A">
            <w:pPr>
              <w:spacing w:before="120" w:after="120" w:line="288" w:lineRule="auto"/>
              <w:jc w:val="center"/>
            </w:pPr>
            <w:r>
              <w:rPr>
                <w:rFonts w:hint="eastAsia"/>
              </w:rPr>
              <w:t>斤</w:t>
            </w:r>
          </w:p>
        </w:tc>
        <w:tc>
          <w:tcPr>
            <w:tcW w:w="1267" w:type="dxa"/>
            <w:tcMar>
              <w:top w:w="60" w:type="dxa"/>
              <w:left w:w="120" w:type="dxa"/>
              <w:bottom w:w="30" w:type="dxa"/>
              <w:right w:w="120" w:type="dxa"/>
            </w:tcMar>
            <w:vAlign w:val="center"/>
          </w:tcPr>
          <w:p w14:paraId="475B9D4C" w14:textId="77777777" w:rsidR="00BA1A8E" w:rsidRDefault="00C54F7A">
            <w:pPr>
              <w:widowControl/>
              <w:jc w:val="center"/>
              <w:textAlignment w:val="bottom"/>
            </w:pPr>
            <w:r>
              <w:rPr>
                <w:rFonts w:ascii="Arial" w:eastAsia="等线" w:hAnsi="Arial" w:cs="Arial"/>
                <w:color w:val="000000"/>
                <w:kern w:val="0"/>
                <w:sz w:val="22"/>
                <w:lang w:bidi="ar"/>
              </w:rPr>
              <w:t>10</w:t>
            </w:r>
          </w:p>
        </w:tc>
        <w:tc>
          <w:tcPr>
            <w:tcW w:w="1140" w:type="dxa"/>
            <w:tcMar>
              <w:top w:w="60" w:type="dxa"/>
              <w:left w:w="120" w:type="dxa"/>
              <w:bottom w:w="30" w:type="dxa"/>
              <w:right w:w="120" w:type="dxa"/>
            </w:tcMar>
            <w:vAlign w:val="center"/>
          </w:tcPr>
          <w:p w14:paraId="20AE41CE" w14:textId="77777777" w:rsidR="00BA1A8E" w:rsidRDefault="00BA1A8E">
            <w:pPr>
              <w:spacing w:before="120" w:after="120" w:line="288" w:lineRule="auto"/>
              <w:jc w:val="center"/>
            </w:pPr>
          </w:p>
        </w:tc>
        <w:tc>
          <w:tcPr>
            <w:tcW w:w="1200" w:type="dxa"/>
            <w:tcMar>
              <w:top w:w="60" w:type="dxa"/>
              <w:left w:w="120" w:type="dxa"/>
              <w:bottom w:w="30" w:type="dxa"/>
              <w:right w:w="120" w:type="dxa"/>
            </w:tcMar>
            <w:vAlign w:val="center"/>
          </w:tcPr>
          <w:p w14:paraId="581F4377" w14:textId="77777777" w:rsidR="00BA1A8E" w:rsidRDefault="00BA1A8E">
            <w:pPr>
              <w:spacing w:before="120" w:after="120" w:line="288" w:lineRule="auto"/>
              <w:jc w:val="center"/>
            </w:pPr>
          </w:p>
        </w:tc>
      </w:tr>
      <w:tr w:rsidR="00BA1A8E" w14:paraId="21DFEEB5" w14:textId="77777777">
        <w:trPr>
          <w:jc w:val="center"/>
        </w:trPr>
        <w:tc>
          <w:tcPr>
            <w:tcW w:w="9805" w:type="dxa"/>
            <w:gridSpan w:val="8"/>
            <w:tcMar>
              <w:top w:w="60" w:type="dxa"/>
              <w:left w:w="120" w:type="dxa"/>
              <w:bottom w:w="30" w:type="dxa"/>
              <w:right w:w="120" w:type="dxa"/>
            </w:tcMar>
            <w:vAlign w:val="center"/>
          </w:tcPr>
          <w:p w14:paraId="48EC0746" w14:textId="77777777" w:rsidR="00BA1A8E" w:rsidRDefault="00C54F7A">
            <w:pPr>
              <w:spacing w:before="120" w:after="120" w:line="288" w:lineRule="auto"/>
              <w:jc w:val="center"/>
            </w:pPr>
            <w:r>
              <w:rPr>
                <w:rFonts w:ascii="宋体" w:eastAsia="宋体" w:hAnsi="宋体" w:cs="宋体"/>
                <w:sz w:val="24"/>
                <w:szCs w:val="24"/>
              </w:rPr>
              <w:t>项目总报价（小写）：￥</w:t>
            </w:r>
            <w:r>
              <w:rPr>
                <w:rFonts w:ascii="宋体" w:eastAsia="宋体" w:hAnsi="宋体" w:cs="宋体"/>
                <w:sz w:val="24"/>
                <w:szCs w:val="24"/>
              </w:rPr>
              <w:t xml:space="preserve">__________ </w:t>
            </w:r>
            <w:r>
              <w:rPr>
                <w:rFonts w:ascii="宋体" w:eastAsia="宋体" w:hAnsi="宋体" w:cs="宋体"/>
                <w:sz w:val="24"/>
                <w:szCs w:val="24"/>
              </w:rPr>
              <w:t>（大写）：</w:t>
            </w:r>
            <w:r>
              <w:rPr>
                <w:rFonts w:ascii="宋体" w:eastAsia="宋体" w:hAnsi="宋体" w:cs="宋体"/>
                <w:sz w:val="24"/>
                <w:szCs w:val="24"/>
              </w:rPr>
              <w:t>____________________</w:t>
            </w:r>
            <w:r>
              <w:rPr>
                <w:rFonts w:ascii="宋体" w:eastAsia="宋体" w:hAnsi="宋体" w:cs="宋体"/>
                <w:sz w:val="24"/>
                <w:szCs w:val="24"/>
              </w:rPr>
              <w:t>元整</w:t>
            </w:r>
          </w:p>
        </w:tc>
      </w:tr>
    </w:tbl>
    <w:p w14:paraId="26D56D46" w14:textId="77777777" w:rsidR="00BA1A8E" w:rsidRDefault="00BA1A8E">
      <w:pPr>
        <w:widowControl/>
        <w:jc w:val="left"/>
        <w:textAlignment w:val="center"/>
        <w:rPr>
          <w:rFonts w:ascii="宋体" w:eastAsia="宋体" w:hAnsi="宋体" w:cs="宋体"/>
          <w:color w:val="000000"/>
          <w:kern w:val="0"/>
          <w:sz w:val="24"/>
          <w:szCs w:val="24"/>
        </w:rPr>
      </w:pPr>
    </w:p>
    <w:p w14:paraId="64CDCFE6" w14:textId="77777777" w:rsidR="00BA1A8E" w:rsidRDefault="00C54F7A">
      <w:pPr>
        <w:widowControl/>
        <w:spacing w:line="360" w:lineRule="auto"/>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报价单位（盖章）：</w:t>
      </w:r>
      <w:r>
        <w:rPr>
          <w:rFonts w:ascii="宋体" w:eastAsia="宋体" w:hAnsi="宋体" w:cs="宋体" w:hint="eastAsia"/>
          <w:color w:val="000000"/>
          <w:kern w:val="0"/>
          <w:sz w:val="24"/>
          <w:szCs w:val="24"/>
        </w:rPr>
        <w:t xml:space="preserve">                          </w:t>
      </w:r>
    </w:p>
    <w:p w14:paraId="46AD909B" w14:textId="77777777" w:rsidR="00BA1A8E" w:rsidRDefault="00C54F7A">
      <w:pPr>
        <w:widowControl/>
        <w:spacing w:line="360" w:lineRule="auto"/>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联系人及电话：</w:t>
      </w:r>
      <w:r>
        <w:rPr>
          <w:rFonts w:ascii="宋体" w:eastAsia="宋体" w:hAnsi="宋体" w:cs="宋体" w:hint="eastAsia"/>
          <w:color w:val="000000"/>
          <w:kern w:val="0"/>
          <w:sz w:val="24"/>
          <w:szCs w:val="24"/>
        </w:rPr>
        <w:t xml:space="preserve">                                  </w:t>
      </w:r>
    </w:p>
    <w:p w14:paraId="0B917349" w14:textId="77777777" w:rsidR="00BA1A8E" w:rsidRDefault="00C54F7A">
      <w:pPr>
        <w:widowControl/>
        <w:spacing w:line="360" w:lineRule="auto"/>
        <w:jc w:val="left"/>
        <w:textAlignment w:val="center"/>
        <w:rPr>
          <w:rFonts w:ascii="宋体" w:eastAsia="宋体" w:hAnsi="宋体" w:cs="宋体"/>
          <w:color w:val="000000"/>
          <w:kern w:val="0"/>
          <w:sz w:val="24"/>
          <w:szCs w:val="24"/>
        </w:rPr>
        <w:sectPr w:rsidR="00BA1A8E">
          <w:pgSz w:w="11906" w:h="16838"/>
          <w:pgMar w:top="1440" w:right="1406" w:bottom="1440" w:left="1406" w:header="851" w:footer="992" w:gutter="0"/>
          <w:cols w:space="425"/>
          <w:docGrid w:type="lines" w:linePitch="312"/>
        </w:sectPr>
      </w:pPr>
      <w:r>
        <w:rPr>
          <w:rFonts w:ascii="宋体" w:eastAsia="宋体" w:hAnsi="宋体" w:cs="宋体" w:hint="eastAsia"/>
          <w:color w:val="000000"/>
          <w:kern w:val="0"/>
          <w:sz w:val="24"/>
          <w:szCs w:val="24"/>
        </w:rPr>
        <w:t>报</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价</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日</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期：</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r>
        <w:rPr>
          <w:rFonts w:ascii="宋体" w:eastAsia="宋体" w:hAnsi="宋体" w:cs="宋体" w:hint="eastAsia"/>
          <w:color w:val="000000"/>
          <w:kern w:val="0"/>
          <w:sz w:val="24"/>
          <w:szCs w:val="24"/>
        </w:rPr>
        <w:t xml:space="preserve">   </w:t>
      </w:r>
    </w:p>
    <w:p w14:paraId="66007D5A" w14:textId="77777777" w:rsidR="00BA1A8E" w:rsidRDefault="00C54F7A">
      <w:pPr>
        <w:rPr>
          <w:rFonts w:asciiTheme="minorEastAsia" w:hAnsiTheme="minorEastAsia"/>
          <w:b/>
          <w:sz w:val="28"/>
          <w:szCs w:val="28"/>
        </w:rPr>
      </w:pPr>
      <w:r>
        <w:rPr>
          <w:rFonts w:asciiTheme="minorEastAsia" w:hAnsiTheme="minorEastAsia" w:hint="eastAsia"/>
          <w:b/>
          <w:sz w:val="28"/>
          <w:szCs w:val="28"/>
        </w:rPr>
        <w:lastRenderedPageBreak/>
        <w:t>附件二：</w:t>
      </w:r>
    </w:p>
    <w:p w14:paraId="3BD5CAA0" w14:textId="77777777" w:rsidR="00BA1A8E" w:rsidRDefault="00BA1A8E">
      <w:pPr>
        <w:rPr>
          <w:rFonts w:asciiTheme="minorEastAsia" w:hAnsiTheme="minorEastAsia"/>
          <w:b/>
          <w:sz w:val="28"/>
          <w:szCs w:val="28"/>
        </w:rPr>
      </w:pPr>
    </w:p>
    <w:p w14:paraId="13CB294E" w14:textId="77777777" w:rsidR="00BA1A8E" w:rsidRDefault="00C54F7A">
      <w:pPr>
        <w:pStyle w:val="3"/>
        <w:adjustRightInd w:val="0"/>
        <w:snapToGrid w:val="0"/>
        <w:spacing w:before="0" w:after="0" w:line="360" w:lineRule="auto"/>
        <w:jc w:val="center"/>
        <w:rPr>
          <w:rFonts w:ascii="黑体" w:eastAsia="黑体" w:hAnsi="宋体"/>
          <w:color w:val="000000" w:themeColor="text1"/>
          <w:sz w:val="28"/>
          <w:szCs w:val="28"/>
        </w:rPr>
      </w:pPr>
      <w:bookmarkStart w:id="4" w:name="_Hlk90022952"/>
      <w:r>
        <w:rPr>
          <w:rFonts w:ascii="黑体" w:eastAsia="黑体" w:hAnsi="宋体" w:hint="eastAsia"/>
          <w:color w:val="000000" w:themeColor="text1"/>
          <w:sz w:val="28"/>
          <w:szCs w:val="28"/>
        </w:rPr>
        <w:t>法定代表人授权委托书</w:t>
      </w:r>
    </w:p>
    <w:p w14:paraId="73FC4C41" w14:textId="77777777" w:rsidR="00BA1A8E" w:rsidRDefault="00BA1A8E">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p>
    <w:p w14:paraId="31065F49" w14:textId="77777777" w:rsidR="00BA1A8E" w:rsidRDefault="00C54F7A">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本人（姓名、职务）系</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rPr>
        <w:t>）</w:t>
      </w:r>
      <w:r>
        <w:rPr>
          <w:rFonts w:ascii="宋体" w:hAnsi="宋体" w:cs="宋体" w:hint="eastAsia"/>
          <w:color w:val="000000" w:themeColor="text1"/>
          <w:kern w:val="0"/>
          <w:szCs w:val="21"/>
        </w:rPr>
        <w:t>响应文件、签订合同和处理有关事宜，其法律后果由我方承担。</w:t>
      </w:r>
    </w:p>
    <w:p w14:paraId="5C824F28" w14:textId="77777777" w:rsidR="00BA1A8E" w:rsidRDefault="00C54F7A">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委托期限：</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w:t>
      </w:r>
    </w:p>
    <w:p w14:paraId="0E2390FE" w14:textId="77777777" w:rsidR="00BA1A8E" w:rsidRDefault="00C54F7A">
      <w:pPr>
        <w:adjustRightInd w:val="0"/>
        <w:snapToGrid w:val="0"/>
        <w:spacing w:line="360" w:lineRule="auto"/>
        <w:ind w:firstLine="435"/>
        <w:rPr>
          <w:rFonts w:ascii="宋体" w:hAnsi="宋体" w:cs="宋体"/>
          <w:color w:val="000000" w:themeColor="text1"/>
          <w:kern w:val="0"/>
          <w:szCs w:val="21"/>
        </w:rPr>
      </w:pPr>
      <w:r>
        <w:rPr>
          <w:rFonts w:ascii="宋体" w:hAnsi="宋体" w:cs="宋体" w:hint="eastAsia"/>
          <w:color w:val="000000" w:themeColor="text1"/>
          <w:kern w:val="0"/>
          <w:szCs w:val="21"/>
        </w:rPr>
        <w:t>代理人无转委托权。</w:t>
      </w:r>
    </w:p>
    <w:p w14:paraId="057E237D" w14:textId="77777777" w:rsidR="00BA1A8E" w:rsidRDefault="00C54F7A">
      <w:pPr>
        <w:adjustRightInd w:val="0"/>
        <w:snapToGrid w:val="0"/>
        <w:spacing w:line="360" w:lineRule="auto"/>
        <w:ind w:firstLine="435"/>
        <w:rPr>
          <w:rFonts w:ascii="宋体" w:hAnsi="宋体"/>
          <w:color w:val="000000" w:themeColor="text1"/>
          <w:szCs w:val="21"/>
        </w:rPr>
      </w:pPr>
      <w:r>
        <w:rPr>
          <w:rFonts w:ascii="宋体" w:hAnsi="宋体" w:hint="eastAsia"/>
          <w:color w:val="000000" w:themeColor="text1"/>
          <w:szCs w:val="21"/>
        </w:rPr>
        <w:t>本授权书于</w:t>
      </w:r>
      <w:r>
        <w:rPr>
          <w:rFonts w:ascii="宋体" w:hAnsi="宋体" w:hint="eastAsia"/>
          <w:color w:val="000000" w:themeColor="text1"/>
          <w:szCs w:val="21"/>
        </w:rPr>
        <w:t xml:space="preserve">  </w:t>
      </w:r>
      <w:r>
        <w:rPr>
          <w:rFonts w:ascii="宋体" w:hAnsi="宋体" w:hint="eastAsia"/>
          <w:color w:val="000000" w:themeColor="text1"/>
          <w:szCs w:val="21"/>
        </w:rPr>
        <w:t>年</w:t>
      </w:r>
      <w:r>
        <w:rPr>
          <w:rFonts w:ascii="宋体" w:hAnsi="宋体" w:hint="eastAsia"/>
          <w:color w:val="000000" w:themeColor="text1"/>
          <w:szCs w:val="21"/>
        </w:rPr>
        <w:t xml:space="preserve">  </w:t>
      </w:r>
      <w:r>
        <w:rPr>
          <w:rFonts w:ascii="宋体" w:hAnsi="宋体" w:hint="eastAsia"/>
          <w:color w:val="000000" w:themeColor="text1"/>
          <w:szCs w:val="21"/>
        </w:rPr>
        <w:t>月</w:t>
      </w:r>
      <w:r>
        <w:rPr>
          <w:rFonts w:ascii="宋体" w:hAnsi="宋体" w:hint="eastAsia"/>
          <w:color w:val="000000" w:themeColor="text1"/>
          <w:szCs w:val="21"/>
        </w:rPr>
        <w:t xml:space="preserve">  </w:t>
      </w:r>
      <w:r>
        <w:rPr>
          <w:rFonts w:ascii="宋体" w:hAnsi="宋体" w:hint="eastAsia"/>
          <w:color w:val="000000" w:themeColor="text1"/>
          <w:szCs w:val="21"/>
        </w:rPr>
        <w:t>日签字生效，特此声明。</w:t>
      </w:r>
    </w:p>
    <w:p w14:paraId="53242343" w14:textId="77777777" w:rsidR="00BA1A8E" w:rsidRDefault="00BA1A8E">
      <w:pPr>
        <w:pStyle w:val="a4"/>
        <w:rPr>
          <w:rFonts w:ascii="宋体" w:hAnsi="宋体"/>
          <w:color w:val="000000" w:themeColor="text1"/>
        </w:rPr>
      </w:pPr>
    </w:p>
    <w:p w14:paraId="2C69ABAA" w14:textId="77777777" w:rsidR="00BA1A8E" w:rsidRDefault="00BA1A8E">
      <w:pPr>
        <w:rPr>
          <w:color w:val="000000" w:themeColor="text1"/>
        </w:rPr>
      </w:pP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8"/>
      </w:tblGrid>
      <w:tr w:rsidR="00BA1A8E" w14:paraId="19F8202F" w14:textId="77777777">
        <w:trPr>
          <w:trHeight w:val="2526"/>
        </w:trPr>
        <w:tc>
          <w:tcPr>
            <w:tcW w:w="8278" w:type="dxa"/>
            <w:vAlign w:val="center"/>
          </w:tcPr>
          <w:p w14:paraId="6CEB68EE" w14:textId="77777777" w:rsidR="00BA1A8E" w:rsidRDefault="00BA1A8E">
            <w:pPr>
              <w:adjustRightInd w:val="0"/>
              <w:snapToGrid w:val="0"/>
              <w:spacing w:line="360" w:lineRule="auto"/>
              <w:rPr>
                <w:rFonts w:ascii="宋体" w:hAnsi="宋体"/>
                <w:color w:val="000000" w:themeColor="text1"/>
                <w:szCs w:val="21"/>
              </w:rPr>
            </w:pPr>
          </w:p>
          <w:p w14:paraId="1E2559F0" w14:textId="77777777" w:rsidR="00BA1A8E" w:rsidRDefault="00C54F7A">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法定代表人身份证（正面、反面）复印件</w:t>
            </w:r>
          </w:p>
        </w:tc>
      </w:tr>
      <w:tr w:rsidR="00BA1A8E" w14:paraId="56824FE6" w14:textId="77777777">
        <w:trPr>
          <w:trHeight w:val="2526"/>
        </w:trPr>
        <w:tc>
          <w:tcPr>
            <w:tcW w:w="8278" w:type="dxa"/>
            <w:vAlign w:val="center"/>
          </w:tcPr>
          <w:p w14:paraId="5EF7764D" w14:textId="77777777" w:rsidR="00BA1A8E" w:rsidRDefault="00C54F7A">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委托代理人身份证（正面、反面）复印件</w:t>
            </w:r>
          </w:p>
        </w:tc>
      </w:tr>
    </w:tbl>
    <w:p w14:paraId="604001EB" w14:textId="77777777" w:rsidR="00BA1A8E" w:rsidRDefault="00BA1A8E">
      <w:pPr>
        <w:adjustRightInd w:val="0"/>
        <w:snapToGrid w:val="0"/>
        <w:spacing w:line="360" w:lineRule="auto"/>
        <w:ind w:firstLineChars="200" w:firstLine="420"/>
        <w:rPr>
          <w:rFonts w:ascii="宋体" w:hAnsi="宋体"/>
          <w:color w:val="000000" w:themeColor="text1"/>
          <w:szCs w:val="21"/>
        </w:rPr>
      </w:pPr>
    </w:p>
    <w:p w14:paraId="12968CA2" w14:textId="77777777" w:rsidR="00BA1A8E" w:rsidRDefault="00BA1A8E">
      <w:pPr>
        <w:adjustRightInd w:val="0"/>
        <w:snapToGrid w:val="0"/>
        <w:spacing w:line="360" w:lineRule="auto"/>
        <w:ind w:firstLineChars="200" w:firstLine="420"/>
        <w:rPr>
          <w:rFonts w:ascii="宋体" w:hAnsi="宋体"/>
          <w:color w:val="000000" w:themeColor="text1"/>
          <w:szCs w:val="21"/>
        </w:rPr>
      </w:pPr>
    </w:p>
    <w:p w14:paraId="349DEAC9" w14:textId="77777777" w:rsidR="00BA1A8E" w:rsidRDefault="00C54F7A">
      <w:pPr>
        <w:adjustRightInd w:val="0"/>
        <w:snapToGrid w:val="0"/>
        <w:spacing w:line="360" w:lineRule="auto"/>
        <w:rPr>
          <w:rFonts w:ascii="宋体" w:hAnsi="宋体"/>
          <w:color w:val="000000" w:themeColor="text1"/>
          <w:szCs w:val="21"/>
        </w:rPr>
      </w:pPr>
      <w:r>
        <w:rPr>
          <w:rFonts w:ascii="宋体" w:hAnsi="宋体" w:hint="eastAsia"/>
          <w:color w:val="000000" w:themeColor="text1"/>
          <w:szCs w:val="21"/>
        </w:rPr>
        <w:lastRenderedPageBreak/>
        <w:t>供应商名称（盖单位章）：</w:t>
      </w:r>
    </w:p>
    <w:p w14:paraId="2944E2E2" w14:textId="77777777" w:rsidR="00BA1A8E" w:rsidRDefault="00C54F7A">
      <w:pPr>
        <w:adjustRightInd w:val="0"/>
        <w:snapToGrid w:val="0"/>
        <w:spacing w:line="360" w:lineRule="auto"/>
        <w:ind w:right="420"/>
        <w:rPr>
          <w:rFonts w:ascii="宋体" w:hAnsi="宋体"/>
          <w:color w:val="000000" w:themeColor="text1"/>
          <w:szCs w:val="21"/>
        </w:rPr>
      </w:pPr>
      <w:r>
        <w:rPr>
          <w:rFonts w:ascii="宋体" w:hAnsi="宋体" w:hint="eastAsia"/>
          <w:color w:val="000000" w:themeColor="text1"/>
          <w:szCs w:val="21"/>
        </w:rPr>
        <w:t>法定代表人（签字或盖章）：</w:t>
      </w:r>
    </w:p>
    <w:p w14:paraId="52C0C4FA" w14:textId="77777777" w:rsidR="00BA1A8E" w:rsidRDefault="00C54F7A">
      <w:pPr>
        <w:adjustRightInd w:val="0"/>
        <w:snapToGrid w:val="0"/>
        <w:spacing w:line="360" w:lineRule="auto"/>
        <w:ind w:right="420"/>
        <w:rPr>
          <w:rFonts w:ascii="宋体" w:hAnsi="宋体"/>
          <w:color w:val="000000" w:themeColor="text1"/>
          <w:szCs w:val="21"/>
        </w:rPr>
      </w:pPr>
      <w:r>
        <w:rPr>
          <w:rFonts w:ascii="宋体" w:hAnsi="宋体" w:hint="eastAsia"/>
          <w:color w:val="000000" w:themeColor="text1"/>
          <w:szCs w:val="21"/>
        </w:rPr>
        <w:t>委托代理人（签字）：</w:t>
      </w:r>
    </w:p>
    <w:p w14:paraId="48519299" w14:textId="77777777" w:rsidR="00BA1A8E" w:rsidRDefault="00C54F7A">
      <w:pPr>
        <w:adjustRightInd w:val="0"/>
        <w:snapToGrid w:val="0"/>
        <w:spacing w:line="360" w:lineRule="auto"/>
        <w:ind w:right="420"/>
        <w:rPr>
          <w:rFonts w:ascii="宋体" w:hAnsi="宋体"/>
          <w:color w:val="000000" w:themeColor="text1"/>
          <w:szCs w:val="21"/>
        </w:rPr>
      </w:pPr>
      <w:r>
        <w:rPr>
          <w:rFonts w:asciiTheme="minorEastAsia" w:hAnsiTheme="minorEastAsia" w:cs="宋体" w:hint="eastAsia"/>
          <w:color w:val="000000" w:themeColor="text1"/>
          <w:szCs w:val="21"/>
        </w:rPr>
        <w:t>日期：</w:t>
      </w:r>
      <w:r>
        <w:rPr>
          <w:rFonts w:asciiTheme="minorEastAsia" w:hAnsiTheme="minorEastAsia" w:cs="宋体" w:hint="eastAsia"/>
          <w:color w:val="000000" w:themeColor="text1"/>
          <w:szCs w:val="21"/>
        </w:rPr>
        <w:t xml:space="preserve">  </w:t>
      </w:r>
      <w:r>
        <w:rPr>
          <w:rFonts w:ascii="宋体" w:hAnsi="宋体" w:hint="eastAsia"/>
          <w:color w:val="000000" w:themeColor="text1"/>
          <w:szCs w:val="21"/>
        </w:rPr>
        <w:t>年</w:t>
      </w:r>
      <w:r>
        <w:rPr>
          <w:rFonts w:ascii="宋体" w:hAnsi="宋体" w:hint="eastAsia"/>
          <w:color w:val="000000" w:themeColor="text1"/>
          <w:szCs w:val="21"/>
        </w:rPr>
        <w:t xml:space="preserve">  </w:t>
      </w:r>
      <w:r>
        <w:rPr>
          <w:rFonts w:ascii="宋体" w:hAnsi="宋体" w:hint="eastAsia"/>
          <w:color w:val="000000" w:themeColor="text1"/>
          <w:szCs w:val="21"/>
        </w:rPr>
        <w:t>月</w:t>
      </w:r>
      <w:r>
        <w:rPr>
          <w:rFonts w:ascii="宋体" w:hAnsi="宋体" w:hint="eastAsia"/>
          <w:color w:val="000000" w:themeColor="text1"/>
          <w:szCs w:val="21"/>
        </w:rPr>
        <w:t xml:space="preserve">   </w:t>
      </w:r>
      <w:r>
        <w:rPr>
          <w:rFonts w:ascii="宋体" w:hAnsi="宋体" w:hint="eastAsia"/>
          <w:color w:val="000000" w:themeColor="text1"/>
          <w:szCs w:val="21"/>
        </w:rPr>
        <w:t>日</w:t>
      </w:r>
    </w:p>
    <w:p w14:paraId="7C71C102" w14:textId="77777777" w:rsidR="00BA1A8E" w:rsidRDefault="00BA1A8E">
      <w:pPr>
        <w:rPr>
          <w:rFonts w:ascii="宋体" w:hAnsi="宋体" w:cs="宋体"/>
        </w:rPr>
      </w:pPr>
    </w:p>
    <w:p w14:paraId="33066A3B" w14:textId="77777777" w:rsidR="00BA1A8E" w:rsidRDefault="00BA1A8E">
      <w:pPr>
        <w:rPr>
          <w:rFonts w:ascii="宋体" w:hAnsi="宋体" w:cs="宋体"/>
        </w:rPr>
      </w:pPr>
    </w:p>
    <w:p w14:paraId="182620B1" w14:textId="77777777" w:rsidR="00BA1A8E" w:rsidRDefault="00BA1A8E">
      <w:pPr>
        <w:rPr>
          <w:rFonts w:ascii="宋体" w:hAnsi="宋体" w:cs="宋体"/>
        </w:rPr>
      </w:pPr>
    </w:p>
    <w:p w14:paraId="09C0F62E" w14:textId="77777777" w:rsidR="00BA1A8E" w:rsidRDefault="00C54F7A">
      <w:pPr>
        <w:rPr>
          <w:rFonts w:asciiTheme="minorEastAsia" w:hAnsiTheme="minorEastAsia"/>
          <w:b/>
          <w:sz w:val="28"/>
          <w:szCs w:val="28"/>
        </w:rPr>
      </w:pPr>
      <w:r>
        <w:rPr>
          <w:rFonts w:asciiTheme="minorEastAsia" w:hAnsiTheme="minorEastAsia" w:hint="eastAsia"/>
          <w:b/>
          <w:sz w:val="28"/>
          <w:szCs w:val="28"/>
        </w:rPr>
        <w:t>附件三：</w:t>
      </w:r>
    </w:p>
    <w:p w14:paraId="4AB0E7F3" w14:textId="77777777" w:rsidR="00BA1A8E" w:rsidRDefault="00BA1A8E">
      <w:pPr>
        <w:rPr>
          <w:rFonts w:ascii="宋体" w:hAnsi="宋体" w:cs="宋体"/>
        </w:rPr>
      </w:pPr>
    </w:p>
    <w:p w14:paraId="7FBF39AD" w14:textId="77777777" w:rsidR="00BA1A8E" w:rsidRDefault="00BA1A8E">
      <w:pPr>
        <w:rPr>
          <w:rFonts w:ascii="宋体" w:hAnsi="宋体" w:cs="宋体"/>
        </w:rPr>
      </w:pPr>
    </w:p>
    <w:p w14:paraId="6614B155" w14:textId="77777777" w:rsidR="00BA1A8E" w:rsidRDefault="00BA1A8E">
      <w:pPr>
        <w:rPr>
          <w:rFonts w:ascii="宋体" w:hAnsi="宋体" w:cs="宋体"/>
        </w:rPr>
      </w:pPr>
    </w:p>
    <w:p w14:paraId="42E40416" w14:textId="77777777" w:rsidR="00BA1A8E" w:rsidRDefault="00C54F7A">
      <w:pPr>
        <w:jc w:val="center"/>
        <w:rPr>
          <w:rFonts w:asciiTheme="minorEastAsia" w:hAnsiTheme="minorEastAsia"/>
          <w:b/>
          <w:sz w:val="28"/>
          <w:szCs w:val="28"/>
        </w:rPr>
      </w:pPr>
      <w:r>
        <w:rPr>
          <w:rFonts w:hint="eastAsia"/>
          <w:b/>
          <w:bCs/>
          <w:w w:val="95"/>
          <w:sz w:val="32"/>
          <w:szCs w:val="32"/>
        </w:rPr>
        <w:t>履行本项目能力的承诺函</w:t>
      </w:r>
      <w:bookmarkEnd w:id="4"/>
    </w:p>
    <w:p w14:paraId="407DA3A6" w14:textId="77777777" w:rsidR="00BA1A8E" w:rsidRDefault="00BA1A8E">
      <w:pPr>
        <w:pStyle w:val="a4"/>
        <w:kinsoku w:val="0"/>
        <w:overflowPunct w:val="0"/>
        <w:spacing w:before="11"/>
        <w:rPr>
          <w:b/>
          <w:bCs/>
          <w:sz w:val="44"/>
          <w:szCs w:val="44"/>
        </w:rPr>
      </w:pPr>
    </w:p>
    <w:p w14:paraId="2EFBE11C" w14:textId="77777777" w:rsidR="00BA1A8E" w:rsidRDefault="00C54F7A">
      <w:pPr>
        <w:spacing w:line="360" w:lineRule="auto"/>
        <w:rPr>
          <w:rFonts w:ascii="宋体" w:hAnsi="宋体"/>
          <w:b/>
          <w:sz w:val="28"/>
          <w:szCs w:val="28"/>
        </w:rPr>
      </w:pPr>
      <w:r>
        <w:rPr>
          <w:rFonts w:ascii="宋体" w:hAnsi="宋体" w:hint="eastAsia"/>
          <w:b/>
          <w:sz w:val="28"/>
          <w:szCs w:val="28"/>
        </w:rPr>
        <w:t>致：</w:t>
      </w:r>
      <w:r>
        <w:rPr>
          <w:rFonts w:ascii="宋体" w:hAnsi="宋体" w:hint="eastAsia"/>
          <w:b/>
          <w:bCs/>
          <w:sz w:val="28"/>
          <w:szCs w:val="28"/>
        </w:rPr>
        <w:t>南昌航空大学</w:t>
      </w:r>
    </w:p>
    <w:p w14:paraId="0FF7C5CB" w14:textId="77777777" w:rsidR="00BA1A8E" w:rsidRDefault="00BA1A8E">
      <w:pPr>
        <w:pStyle w:val="a4"/>
        <w:kinsoku w:val="0"/>
        <w:overflowPunct w:val="0"/>
        <w:rPr>
          <w:b/>
          <w:bCs/>
        </w:rPr>
      </w:pPr>
    </w:p>
    <w:p w14:paraId="2F6BAF53" w14:textId="77777777" w:rsidR="00BA1A8E" w:rsidRDefault="00C54F7A">
      <w:pPr>
        <w:spacing w:line="360" w:lineRule="auto"/>
        <w:ind w:firstLine="480"/>
        <w:rPr>
          <w:rFonts w:ascii="宋体" w:hAnsi="宋体"/>
          <w:sz w:val="24"/>
        </w:rPr>
      </w:pPr>
      <w:r>
        <w:rPr>
          <w:rFonts w:ascii="宋体" w:hAnsi="宋体" w:hint="eastAsia"/>
          <w:sz w:val="24"/>
        </w:rPr>
        <w:t>我单位具有良好的商业信誉和健全的财务会计制度、具有履行合同所必须的设备和专业技术能力、依法缴纳税收和社会保障资金，承诺与南昌航空大学无法律诉讼行为，且完全响应本次采购活动中所有的商务、技术等要求，如有违反我司愿承担一切后果。</w:t>
      </w:r>
    </w:p>
    <w:p w14:paraId="5131CDEE" w14:textId="77777777" w:rsidR="00BA1A8E" w:rsidRDefault="00C54F7A">
      <w:pPr>
        <w:spacing w:line="360" w:lineRule="auto"/>
        <w:ind w:firstLine="480"/>
        <w:rPr>
          <w:rFonts w:ascii="宋体" w:hAnsi="宋体"/>
          <w:sz w:val="24"/>
        </w:rPr>
      </w:pPr>
      <w:r>
        <w:rPr>
          <w:rFonts w:ascii="宋体" w:hAnsi="宋体" w:hint="eastAsia"/>
          <w:sz w:val="24"/>
        </w:rPr>
        <w:t>特此承诺！</w:t>
      </w:r>
    </w:p>
    <w:p w14:paraId="7EB607F0" w14:textId="77777777" w:rsidR="00BA1A8E" w:rsidRDefault="00BA1A8E">
      <w:pPr>
        <w:pStyle w:val="a4"/>
        <w:kinsoku w:val="0"/>
        <w:overflowPunct w:val="0"/>
      </w:pPr>
    </w:p>
    <w:p w14:paraId="285B7248" w14:textId="77777777" w:rsidR="00BA1A8E" w:rsidRDefault="00BA1A8E">
      <w:pPr>
        <w:spacing w:line="360" w:lineRule="auto"/>
        <w:rPr>
          <w:rFonts w:ascii="宋体" w:hAnsi="宋体"/>
          <w:sz w:val="24"/>
          <w:szCs w:val="24"/>
        </w:rPr>
      </w:pPr>
    </w:p>
    <w:p w14:paraId="573C03CE" w14:textId="77777777" w:rsidR="00BA1A8E" w:rsidRDefault="00C54F7A">
      <w:pPr>
        <w:spacing w:line="440" w:lineRule="exact"/>
        <w:rPr>
          <w:rFonts w:ascii="宋体" w:hAnsi="宋体"/>
          <w:sz w:val="24"/>
          <w:szCs w:val="24"/>
        </w:rPr>
      </w:pPr>
      <w:r>
        <w:rPr>
          <w:rFonts w:ascii="宋体" w:hAnsi="宋体" w:hint="eastAsia"/>
          <w:sz w:val="24"/>
          <w:szCs w:val="24"/>
        </w:rPr>
        <w:lastRenderedPageBreak/>
        <w:t>供应商</w:t>
      </w:r>
      <w:r>
        <w:rPr>
          <w:rFonts w:hint="eastAsia"/>
          <w:snapToGrid w:val="0"/>
          <w:kern w:val="0"/>
          <w:sz w:val="24"/>
          <w:szCs w:val="24"/>
        </w:rPr>
        <w:t>名称（盖章）：</w:t>
      </w:r>
      <w:r>
        <w:rPr>
          <w:rFonts w:ascii="宋体" w:hAnsi="宋体" w:hint="eastAsia"/>
          <w:sz w:val="24"/>
          <w:szCs w:val="24"/>
          <w:u w:val="single"/>
        </w:rPr>
        <w:t xml:space="preserve">                       </w:t>
      </w:r>
    </w:p>
    <w:p w14:paraId="346AD2E6" w14:textId="77777777" w:rsidR="00BA1A8E" w:rsidRDefault="00BA1A8E">
      <w:pPr>
        <w:spacing w:before="120" w:line="500" w:lineRule="exact"/>
        <w:rPr>
          <w:rFonts w:ascii="宋体" w:hAnsi="宋体"/>
          <w:sz w:val="24"/>
          <w:szCs w:val="24"/>
          <w:u w:val="single"/>
        </w:rPr>
      </w:pPr>
    </w:p>
    <w:p w14:paraId="01298BF6" w14:textId="77777777" w:rsidR="00BA1A8E" w:rsidRDefault="00BA1A8E">
      <w:pPr>
        <w:spacing w:before="120" w:line="500" w:lineRule="exact"/>
        <w:rPr>
          <w:rFonts w:ascii="宋体" w:hAnsi="宋体"/>
          <w:sz w:val="24"/>
          <w:szCs w:val="24"/>
          <w:u w:val="single"/>
        </w:rPr>
      </w:pPr>
    </w:p>
    <w:p w14:paraId="31EB1E01" w14:textId="77777777" w:rsidR="00BA1A8E" w:rsidRDefault="00C54F7A">
      <w:pPr>
        <w:jc w:val="right"/>
        <w:rPr>
          <w:rFonts w:asciiTheme="minorEastAsia" w:hAnsiTheme="minorEastAsia"/>
          <w:b/>
          <w:sz w:val="28"/>
          <w:szCs w:val="28"/>
        </w:rPr>
      </w:pPr>
      <w:r>
        <w:rPr>
          <w:rFonts w:ascii="宋体" w:hAnsi="宋体" w:hint="eastAsia"/>
          <w:sz w:val="24"/>
          <w:szCs w:val="24"/>
        </w:rPr>
        <w:t>日期：</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14:paraId="23EAEAB4" w14:textId="77777777" w:rsidR="00BA1A8E" w:rsidRDefault="00BA1A8E">
      <w:pPr>
        <w:jc w:val="right"/>
        <w:rPr>
          <w:rFonts w:ascii="宋体" w:hAnsi="宋体"/>
          <w:sz w:val="24"/>
          <w:szCs w:val="24"/>
        </w:rPr>
      </w:pPr>
    </w:p>
    <w:sectPr w:rsidR="00BA1A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AB7D9" w14:textId="77777777" w:rsidR="00C54F7A" w:rsidRDefault="00C54F7A">
      <w:r>
        <w:separator/>
      </w:r>
    </w:p>
  </w:endnote>
  <w:endnote w:type="continuationSeparator" w:id="0">
    <w:p w14:paraId="1DC8A101" w14:textId="77777777" w:rsidR="00C54F7A" w:rsidRDefault="00C5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altName w:val="Microsoft YaHei"/>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FangSong">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37531" w14:textId="77777777" w:rsidR="00BA1A8E" w:rsidRDefault="00C54F7A">
    <w:pPr>
      <w:pStyle w:val="a6"/>
    </w:pPr>
    <w:r>
      <w:rPr>
        <w:noProof/>
      </w:rPr>
      <mc:AlternateContent>
        <mc:Choice Requires="wps">
          <w:drawing>
            <wp:anchor distT="0" distB="0" distL="114300" distR="114300" simplePos="0" relativeHeight="251659264" behindDoc="0" locked="0" layoutInCell="1" allowOverlap="1" wp14:anchorId="61279C9A" wp14:editId="47AF973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9CA17" w14:textId="77777777" w:rsidR="00BA1A8E" w:rsidRDefault="00C54F7A">
                          <w:pPr>
                            <w:pStyle w:val="a6"/>
                          </w:pPr>
                          <w:r>
                            <w:fldChar w:fldCharType="begin"/>
                          </w:r>
                          <w:r>
                            <w:instrText xml:space="preserve"> PAGE  \* MERGEFORMAT </w:instrText>
                          </w:r>
                          <w:r>
                            <w:fldChar w:fldCharType="separate"/>
                          </w:r>
                          <w:r w:rsidR="00825CC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279C9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649CA17" w14:textId="77777777" w:rsidR="00BA1A8E" w:rsidRDefault="00C54F7A">
                    <w:pPr>
                      <w:pStyle w:val="a6"/>
                    </w:pPr>
                    <w:r>
                      <w:fldChar w:fldCharType="begin"/>
                    </w:r>
                    <w:r>
                      <w:instrText xml:space="preserve"> PAGE  \* MERGEFORMAT </w:instrText>
                    </w:r>
                    <w:r>
                      <w:fldChar w:fldCharType="separate"/>
                    </w:r>
                    <w:r w:rsidR="00825CC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2F7D5" w14:textId="77777777" w:rsidR="00C54F7A" w:rsidRDefault="00C54F7A">
      <w:r>
        <w:separator/>
      </w:r>
    </w:p>
  </w:footnote>
  <w:footnote w:type="continuationSeparator" w:id="0">
    <w:p w14:paraId="0293CEE8" w14:textId="77777777" w:rsidR="00C54F7A" w:rsidRDefault="00C54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wNmU0YzUwNjBiNzIyNTYzZWIwMDAwYjQ5ZDVlODYifQ=="/>
  </w:docVars>
  <w:rsids>
    <w:rsidRoot w:val="00172A27"/>
    <w:rsid w:val="00000809"/>
    <w:rsid w:val="000017B6"/>
    <w:rsid w:val="000404D7"/>
    <w:rsid w:val="00054368"/>
    <w:rsid w:val="000746E3"/>
    <w:rsid w:val="00097F86"/>
    <w:rsid w:val="000B3168"/>
    <w:rsid w:val="000E7442"/>
    <w:rsid w:val="0016180C"/>
    <w:rsid w:val="00170434"/>
    <w:rsid w:val="00172A27"/>
    <w:rsid w:val="00173860"/>
    <w:rsid w:val="001827F3"/>
    <w:rsid w:val="00182BFD"/>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2419"/>
    <w:rsid w:val="003D3094"/>
    <w:rsid w:val="00431FF6"/>
    <w:rsid w:val="00443289"/>
    <w:rsid w:val="00445523"/>
    <w:rsid w:val="004713DB"/>
    <w:rsid w:val="00477EA3"/>
    <w:rsid w:val="004A5AE7"/>
    <w:rsid w:val="004E55E2"/>
    <w:rsid w:val="004F2822"/>
    <w:rsid w:val="004F7D26"/>
    <w:rsid w:val="00500F37"/>
    <w:rsid w:val="00520666"/>
    <w:rsid w:val="00566CFF"/>
    <w:rsid w:val="005E7E04"/>
    <w:rsid w:val="00605B78"/>
    <w:rsid w:val="006400D1"/>
    <w:rsid w:val="00643206"/>
    <w:rsid w:val="0064665A"/>
    <w:rsid w:val="006534CA"/>
    <w:rsid w:val="00692A9A"/>
    <w:rsid w:val="006A4FBF"/>
    <w:rsid w:val="00700959"/>
    <w:rsid w:val="0073342C"/>
    <w:rsid w:val="0073465D"/>
    <w:rsid w:val="0074689C"/>
    <w:rsid w:val="007A3596"/>
    <w:rsid w:val="007D604D"/>
    <w:rsid w:val="007E4A99"/>
    <w:rsid w:val="007F4EE9"/>
    <w:rsid w:val="00804C3A"/>
    <w:rsid w:val="0081016F"/>
    <w:rsid w:val="00825CCB"/>
    <w:rsid w:val="00847383"/>
    <w:rsid w:val="00850FC1"/>
    <w:rsid w:val="00851EE3"/>
    <w:rsid w:val="008A5FBA"/>
    <w:rsid w:val="008B1623"/>
    <w:rsid w:val="008C34F4"/>
    <w:rsid w:val="009149E2"/>
    <w:rsid w:val="009378F3"/>
    <w:rsid w:val="00940568"/>
    <w:rsid w:val="009556E2"/>
    <w:rsid w:val="00980021"/>
    <w:rsid w:val="009802F0"/>
    <w:rsid w:val="00984F7E"/>
    <w:rsid w:val="009C4596"/>
    <w:rsid w:val="009D2E13"/>
    <w:rsid w:val="009D72B4"/>
    <w:rsid w:val="009E2702"/>
    <w:rsid w:val="009F62BC"/>
    <w:rsid w:val="00A11EBB"/>
    <w:rsid w:val="00A12294"/>
    <w:rsid w:val="00A172B5"/>
    <w:rsid w:val="00A502EB"/>
    <w:rsid w:val="00A55EBF"/>
    <w:rsid w:val="00A63053"/>
    <w:rsid w:val="00A85B8B"/>
    <w:rsid w:val="00AA5AB7"/>
    <w:rsid w:val="00AC7451"/>
    <w:rsid w:val="00AE11A4"/>
    <w:rsid w:val="00B12973"/>
    <w:rsid w:val="00B23A12"/>
    <w:rsid w:val="00B463DA"/>
    <w:rsid w:val="00B56122"/>
    <w:rsid w:val="00BA0303"/>
    <w:rsid w:val="00BA1A8E"/>
    <w:rsid w:val="00BE2CC5"/>
    <w:rsid w:val="00C410D3"/>
    <w:rsid w:val="00C54F7A"/>
    <w:rsid w:val="00C664EF"/>
    <w:rsid w:val="00C6791E"/>
    <w:rsid w:val="00D35FC8"/>
    <w:rsid w:val="00D50A93"/>
    <w:rsid w:val="00D54276"/>
    <w:rsid w:val="00D7103E"/>
    <w:rsid w:val="00D71132"/>
    <w:rsid w:val="00DB1D66"/>
    <w:rsid w:val="00E01BE6"/>
    <w:rsid w:val="00E039B1"/>
    <w:rsid w:val="00E14BF9"/>
    <w:rsid w:val="00E229BC"/>
    <w:rsid w:val="00E41FFE"/>
    <w:rsid w:val="00E902F8"/>
    <w:rsid w:val="00E9371A"/>
    <w:rsid w:val="00EB73FF"/>
    <w:rsid w:val="00ED4A49"/>
    <w:rsid w:val="00EF0DD6"/>
    <w:rsid w:val="00F22C21"/>
    <w:rsid w:val="00F23F79"/>
    <w:rsid w:val="00F430C9"/>
    <w:rsid w:val="00F460FC"/>
    <w:rsid w:val="00F605F0"/>
    <w:rsid w:val="00F72B33"/>
    <w:rsid w:val="00F73093"/>
    <w:rsid w:val="00F85903"/>
    <w:rsid w:val="00F859BB"/>
    <w:rsid w:val="00FC3A93"/>
    <w:rsid w:val="00FD2B9E"/>
    <w:rsid w:val="00FD7395"/>
    <w:rsid w:val="0129337F"/>
    <w:rsid w:val="01832638"/>
    <w:rsid w:val="01927AB2"/>
    <w:rsid w:val="0237529F"/>
    <w:rsid w:val="03253B68"/>
    <w:rsid w:val="040A5335"/>
    <w:rsid w:val="04E86B91"/>
    <w:rsid w:val="051605D8"/>
    <w:rsid w:val="05C649D9"/>
    <w:rsid w:val="060748B0"/>
    <w:rsid w:val="0732757F"/>
    <w:rsid w:val="07843E94"/>
    <w:rsid w:val="078608E3"/>
    <w:rsid w:val="080C76BA"/>
    <w:rsid w:val="082A3964"/>
    <w:rsid w:val="089567BA"/>
    <w:rsid w:val="0926010A"/>
    <w:rsid w:val="09AA65FC"/>
    <w:rsid w:val="0A7930A3"/>
    <w:rsid w:val="0A8B530A"/>
    <w:rsid w:val="0AFA219D"/>
    <w:rsid w:val="0C2F19F0"/>
    <w:rsid w:val="0C586A2C"/>
    <w:rsid w:val="0CD50943"/>
    <w:rsid w:val="0CE045F1"/>
    <w:rsid w:val="0D012C88"/>
    <w:rsid w:val="0D553A8A"/>
    <w:rsid w:val="0E8F042C"/>
    <w:rsid w:val="0EDD4DB0"/>
    <w:rsid w:val="0F0942D3"/>
    <w:rsid w:val="0FDA607C"/>
    <w:rsid w:val="0FDF2B0E"/>
    <w:rsid w:val="109202F8"/>
    <w:rsid w:val="109C54CC"/>
    <w:rsid w:val="113A1EF2"/>
    <w:rsid w:val="11457119"/>
    <w:rsid w:val="119B31DD"/>
    <w:rsid w:val="11D54227"/>
    <w:rsid w:val="123C6BED"/>
    <w:rsid w:val="125271C5"/>
    <w:rsid w:val="12C80B4E"/>
    <w:rsid w:val="13C97DEF"/>
    <w:rsid w:val="13DD525D"/>
    <w:rsid w:val="144B2F2E"/>
    <w:rsid w:val="14C074C4"/>
    <w:rsid w:val="15175270"/>
    <w:rsid w:val="154C247F"/>
    <w:rsid w:val="155E78B4"/>
    <w:rsid w:val="15973CBB"/>
    <w:rsid w:val="16D666DF"/>
    <w:rsid w:val="176253D4"/>
    <w:rsid w:val="17B9260F"/>
    <w:rsid w:val="183D4FEE"/>
    <w:rsid w:val="18AD2173"/>
    <w:rsid w:val="19930963"/>
    <w:rsid w:val="1A4F5504"/>
    <w:rsid w:val="1C760ACE"/>
    <w:rsid w:val="1C9F1DD3"/>
    <w:rsid w:val="1DAC161D"/>
    <w:rsid w:val="1DB837A5"/>
    <w:rsid w:val="1DFC274A"/>
    <w:rsid w:val="1E0710CC"/>
    <w:rsid w:val="1E736780"/>
    <w:rsid w:val="1EE017F6"/>
    <w:rsid w:val="1F930F65"/>
    <w:rsid w:val="20090A1D"/>
    <w:rsid w:val="201900EE"/>
    <w:rsid w:val="20E61294"/>
    <w:rsid w:val="21075A58"/>
    <w:rsid w:val="2189674D"/>
    <w:rsid w:val="219E1088"/>
    <w:rsid w:val="2228484F"/>
    <w:rsid w:val="22874B73"/>
    <w:rsid w:val="22D80CBB"/>
    <w:rsid w:val="22FE605C"/>
    <w:rsid w:val="23127B27"/>
    <w:rsid w:val="233D0598"/>
    <w:rsid w:val="241E7FAA"/>
    <w:rsid w:val="247D7A61"/>
    <w:rsid w:val="259B66DD"/>
    <w:rsid w:val="25B54415"/>
    <w:rsid w:val="25DD5F05"/>
    <w:rsid w:val="26C8461C"/>
    <w:rsid w:val="26CB70E7"/>
    <w:rsid w:val="27E40FE2"/>
    <w:rsid w:val="281E2746"/>
    <w:rsid w:val="29C74898"/>
    <w:rsid w:val="2A347B7F"/>
    <w:rsid w:val="2A36472C"/>
    <w:rsid w:val="2ABA1ACF"/>
    <w:rsid w:val="2B193B25"/>
    <w:rsid w:val="2BAC1166"/>
    <w:rsid w:val="2BCA04EF"/>
    <w:rsid w:val="2CC7701F"/>
    <w:rsid w:val="2CE74408"/>
    <w:rsid w:val="2D24535D"/>
    <w:rsid w:val="2D296FA0"/>
    <w:rsid w:val="2FE63B41"/>
    <w:rsid w:val="301B756B"/>
    <w:rsid w:val="30FB7E01"/>
    <w:rsid w:val="31AD1421"/>
    <w:rsid w:val="324644EF"/>
    <w:rsid w:val="326C0551"/>
    <w:rsid w:val="337D6E36"/>
    <w:rsid w:val="3436724E"/>
    <w:rsid w:val="344828F8"/>
    <w:rsid w:val="348222AE"/>
    <w:rsid w:val="353C420B"/>
    <w:rsid w:val="35554E22"/>
    <w:rsid w:val="37F76B0F"/>
    <w:rsid w:val="38CD7D4D"/>
    <w:rsid w:val="38E2156D"/>
    <w:rsid w:val="38F662DA"/>
    <w:rsid w:val="39636921"/>
    <w:rsid w:val="3A257964"/>
    <w:rsid w:val="3ACA050B"/>
    <w:rsid w:val="3ACF13D2"/>
    <w:rsid w:val="3AEE41FA"/>
    <w:rsid w:val="3B070E17"/>
    <w:rsid w:val="3B16507B"/>
    <w:rsid w:val="3B31058A"/>
    <w:rsid w:val="3CD613E9"/>
    <w:rsid w:val="3D606F05"/>
    <w:rsid w:val="3D8340AB"/>
    <w:rsid w:val="3DA73FF4"/>
    <w:rsid w:val="3EAB2402"/>
    <w:rsid w:val="3F3F03CB"/>
    <w:rsid w:val="3F88629F"/>
    <w:rsid w:val="4045770C"/>
    <w:rsid w:val="40EC053C"/>
    <w:rsid w:val="42200C9B"/>
    <w:rsid w:val="426E2A3D"/>
    <w:rsid w:val="42A96A84"/>
    <w:rsid w:val="42DB0E4A"/>
    <w:rsid w:val="43A044FF"/>
    <w:rsid w:val="43C66C69"/>
    <w:rsid w:val="44836F81"/>
    <w:rsid w:val="449C6DDA"/>
    <w:rsid w:val="45323661"/>
    <w:rsid w:val="46106BEF"/>
    <w:rsid w:val="46804174"/>
    <w:rsid w:val="46A34B18"/>
    <w:rsid w:val="46D45877"/>
    <w:rsid w:val="47602D65"/>
    <w:rsid w:val="47E57287"/>
    <w:rsid w:val="48B72B85"/>
    <w:rsid w:val="4A606FC4"/>
    <w:rsid w:val="4A902F28"/>
    <w:rsid w:val="4A9106FD"/>
    <w:rsid w:val="4AFF3814"/>
    <w:rsid w:val="4B1B239D"/>
    <w:rsid w:val="4B281488"/>
    <w:rsid w:val="4B306168"/>
    <w:rsid w:val="4B6F4014"/>
    <w:rsid w:val="4BDC0306"/>
    <w:rsid w:val="4C500455"/>
    <w:rsid w:val="4DA91F73"/>
    <w:rsid w:val="4DBE1891"/>
    <w:rsid w:val="4DDA3A15"/>
    <w:rsid w:val="4E404F13"/>
    <w:rsid w:val="4E9F4B29"/>
    <w:rsid w:val="4F26532B"/>
    <w:rsid w:val="4F624035"/>
    <w:rsid w:val="4F624D5E"/>
    <w:rsid w:val="50137E07"/>
    <w:rsid w:val="50267D6A"/>
    <w:rsid w:val="506939E9"/>
    <w:rsid w:val="51360F2C"/>
    <w:rsid w:val="51DA5A08"/>
    <w:rsid w:val="521122C4"/>
    <w:rsid w:val="52546BE0"/>
    <w:rsid w:val="532071AE"/>
    <w:rsid w:val="5362532D"/>
    <w:rsid w:val="53D63625"/>
    <w:rsid w:val="545C4215"/>
    <w:rsid w:val="54AC52C0"/>
    <w:rsid w:val="54B20D17"/>
    <w:rsid w:val="552A59D6"/>
    <w:rsid w:val="55396224"/>
    <w:rsid w:val="560A24E9"/>
    <w:rsid w:val="5734621C"/>
    <w:rsid w:val="576E6614"/>
    <w:rsid w:val="584274DB"/>
    <w:rsid w:val="58E660B8"/>
    <w:rsid w:val="59352B9C"/>
    <w:rsid w:val="59B966C3"/>
    <w:rsid w:val="5ABD109B"/>
    <w:rsid w:val="5B496DE0"/>
    <w:rsid w:val="5BA83AF9"/>
    <w:rsid w:val="5C441173"/>
    <w:rsid w:val="5C920535"/>
    <w:rsid w:val="5D5D0EA0"/>
    <w:rsid w:val="5E0B2DD4"/>
    <w:rsid w:val="5E3653EC"/>
    <w:rsid w:val="5E3F3EAB"/>
    <w:rsid w:val="5FEA46E0"/>
    <w:rsid w:val="60AA60F7"/>
    <w:rsid w:val="62BF61C6"/>
    <w:rsid w:val="62C84A81"/>
    <w:rsid w:val="62F6339C"/>
    <w:rsid w:val="63D2796E"/>
    <w:rsid w:val="63D538F9"/>
    <w:rsid w:val="64B17EC2"/>
    <w:rsid w:val="64EC4A56"/>
    <w:rsid w:val="655647D4"/>
    <w:rsid w:val="66563102"/>
    <w:rsid w:val="673772EE"/>
    <w:rsid w:val="695B7FAD"/>
    <w:rsid w:val="69F34DCB"/>
    <w:rsid w:val="6CBA7B30"/>
    <w:rsid w:val="6CF070AE"/>
    <w:rsid w:val="6D3E2290"/>
    <w:rsid w:val="6D482080"/>
    <w:rsid w:val="6D7D153D"/>
    <w:rsid w:val="6E011A29"/>
    <w:rsid w:val="6E2C6A28"/>
    <w:rsid w:val="6E602011"/>
    <w:rsid w:val="6F174DC6"/>
    <w:rsid w:val="6F665DBB"/>
    <w:rsid w:val="70122655"/>
    <w:rsid w:val="70A4086B"/>
    <w:rsid w:val="70E60E46"/>
    <w:rsid w:val="71902737"/>
    <w:rsid w:val="71A87F57"/>
    <w:rsid w:val="724742D5"/>
    <w:rsid w:val="72613DD0"/>
    <w:rsid w:val="72A2709C"/>
    <w:rsid w:val="72B035CF"/>
    <w:rsid w:val="736736E0"/>
    <w:rsid w:val="737009CF"/>
    <w:rsid w:val="73F231D7"/>
    <w:rsid w:val="74305D70"/>
    <w:rsid w:val="74876AE4"/>
    <w:rsid w:val="74907EBA"/>
    <w:rsid w:val="7568447D"/>
    <w:rsid w:val="76856AB9"/>
    <w:rsid w:val="76A363DA"/>
    <w:rsid w:val="76FF3D35"/>
    <w:rsid w:val="780D3E1F"/>
    <w:rsid w:val="790A14F7"/>
    <w:rsid w:val="79C21DD2"/>
    <w:rsid w:val="7A2111EE"/>
    <w:rsid w:val="7AAF2356"/>
    <w:rsid w:val="7AC90031"/>
    <w:rsid w:val="7AF90BDA"/>
    <w:rsid w:val="7B1B79EC"/>
    <w:rsid w:val="7B560A24"/>
    <w:rsid w:val="7BD55651"/>
    <w:rsid w:val="7C264C3C"/>
    <w:rsid w:val="7C611D76"/>
    <w:rsid w:val="7C951ACA"/>
    <w:rsid w:val="7D5424D4"/>
    <w:rsid w:val="7E672D95"/>
    <w:rsid w:val="7F192494"/>
    <w:rsid w:val="7F3C01D9"/>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60D45"/>
  <w15:docId w15:val="{A83E0118-159C-4A7B-9C6C-7377F7F8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Char"/>
    <w:autoRedefine/>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semiHidden/>
    <w:qFormat/>
    <w:pPr>
      <w:spacing w:before="120" w:after="120"/>
      <w:jc w:val="left"/>
    </w:pPr>
    <w:rPr>
      <w:rFonts w:ascii="Calibri" w:hAnsi="Calibri" w:cs="Calibri"/>
      <w:sz w:val="20"/>
      <w:szCs w:val="20"/>
      <w:u w:val="single"/>
    </w:rPr>
  </w:style>
  <w:style w:type="paragraph" w:styleId="a4">
    <w:name w:val="Body Text"/>
    <w:basedOn w:val="a"/>
    <w:link w:val="Char"/>
    <w:qFormat/>
    <w:pPr>
      <w:spacing w:after="120"/>
    </w:pPr>
    <w:rPr>
      <w:rFonts w:ascii="Times New Roman" w:eastAsia="宋体" w:hAnsi="Times New Roman" w:cs="Times New Roman"/>
      <w:szCs w:val="21"/>
    </w:rPr>
  </w:style>
  <w:style w:type="paragraph" w:styleId="a5">
    <w:name w:val="Plain Text"/>
    <w:basedOn w:val="a"/>
    <w:qFormat/>
    <w:rPr>
      <w:rFonts w:ascii="宋体" w:hAnsi="Courier New"/>
    </w:rPr>
  </w:style>
  <w:style w:type="paragraph" w:styleId="a6">
    <w:name w:val="footer"/>
    <w:basedOn w:val="a"/>
    <w:autoRedefine/>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autoRedefine/>
    <w:qFormat/>
    <w:pPr>
      <w:spacing w:before="100" w:beforeAutospacing="1" w:after="100" w:afterAutospacing="1"/>
      <w:jc w:val="left"/>
    </w:pPr>
    <w:rPr>
      <w:rFonts w:ascii="Times New Roman" w:eastAsia="宋体" w:hAnsi="Times New Roman" w:cs="Times New Roman"/>
      <w:kern w:val="0"/>
      <w:sz w:val="24"/>
      <w:szCs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paragraph" w:customStyle="1" w:styleId="ab">
    <w:name w:val="表格文字"/>
    <w:basedOn w:val="a"/>
    <w:qFormat/>
    <w:pPr>
      <w:spacing w:before="25" w:after="25" w:line="480" w:lineRule="exact"/>
      <w:ind w:firstLineChars="200" w:firstLine="200"/>
      <w:jc w:val="left"/>
    </w:pPr>
    <w:rPr>
      <w:rFonts w:ascii="微软雅黑" w:eastAsia="楷体_GB2312" w:hAnsi="微软雅黑"/>
      <w:bCs/>
      <w:spacing w:val="10"/>
      <w:kern w:val="0"/>
      <w:sz w:val="28"/>
    </w:rPr>
  </w:style>
  <w:style w:type="character" w:customStyle="1" w:styleId="3Char">
    <w:name w:val="标题 3 Char"/>
    <w:basedOn w:val="a0"/>
    <w:link w:val="3"/>
    <w:qFormat/>
    <w:rPr>
      <w:b/>
      <w:bCs/>
      <w:kern w:val="2"/>
      <w:sz w:val="32"/>
      <w:szCs w:val="32"/>
    </w:rPr>
  </w:style>
  <w:style w:type="character" w:customStyle="1" w:styleId="Char">
    <w:name w:val="正文文本 Char"/>
    <w:basedOn w:val="a0"/>
    <w:link w:val="a4"/>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Lenovo</cp:lastModifiedBy>
  <cp:revision>2</cp:revision>
  <cp:lastPrinted>2026-07-10T09:54:00Z</cp:lastPrinted>
  <dcterms:created xsi:type="dcterms:W3CDTF">2026-07-14T03:01:00Z</dcterms:created>
  <dcterms:modified xsi:type="dcterms:W3CDTF">2026-07-14T03:01:00Z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930EA5C9E23A4CB39AC800BA2782E018_13</vt:lpwstr>
  </property>
  <property fmtid="{D5CDD505-2E9C-101B-9397-08002B2CF9AE}" pid="4" name="KSOTemplateDocerSaveRecord">
    <vt:lpwstr>eyJoZGlkIjoiODgwZTk4NmQyMjJmZDkxYTEzMmUwZjY5MzBkNGUwM2UiLCJ1c2VySWQiOiI0Mzg2OTMxMjYifQ==</vt:lpwstr>
  </property>
</Properties>
</file>