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8D572">
      <w:pPr>
        <w:adjustRightInd w:val="0"/>
        <w:snapToGrid w:val="0"/>
        <w:spacing w:line="600" w:lineRule="exact"/>
        <w:jc w:val="center"/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南昌航空大学采购项目公示表</w:t>
      </w:r>
    </w:p>
    <w:p w14:paraId="0789B199">
      <w:pPr>
        <w:adjustRightInd w:val="0"/>
        <w:snapToGrid w:val="0"/>
        <w:spacing w:line="360" w:lineRule="auto"/>
        <w:rPr>
          <w:rFonts w:hint="eastAsia" w:ascii="黑体" w:hAnsi="黑体" w:eastAsia="黑体" w:cs="宋体"/>
          <w:bCs/>
          <w:sz w:val="24"/>
          <w:lang w:val="en-US" w:eastAsia="zh-CN"/>
        </w:rPr>
      </w:pPr>
    </w:p>
    <w:p w14:paraId="4174E1A5">
      <w:pPr>
        <w:adjustRightInd w:val="0"/>
        <w:snapToGrid w:val="0"/>
        <w:spacing w:line="360" w:lineRule="auto"/>
        <w:rPr>
          <w:rFonts w:hint="default" w:ascii="黑体" w:hAnsi="黑体" w:eastAsia="黑体" w:cs="宋体"/>
          <w:bCs/>
          <w:sz w:val="24"/>
          <w:lang w:val="en-US" w:eastAsia="zh-CN"/>
        </w:rPr>
      </w:pPr>
      <w:r>
        <w:rPr>
          <w:rFonts w:hint="eastAsia" w:ascii="黑体" w:hAnsi="黑体" w:eastAsia="黑体" w:cs="宋体"/>
          <w:bCs/>
          <w:sz w:val="24"/>
          <w:lang w:val="en-US" w:eastAsia="zh-CN"/>
        </w:rPr>
        <w:t xml:space="preserve">采购单位：后勤管理处                          </w:t>
      </w:r>
    </w:p>
    <w:tbl>
      <w:tblPr>
        <w:tblStyle w:val="3"/>
        <w:tblW w:w="93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9"/>
        <w:gridCol w:w="744"/>
        <w:gridCol w:w="846"/>
        <w:gridCol w:w="2162"/>
        <w:gridCol w:w="1499"/>
        <w:gridCol w:w="2130"/>
      </w:tblGrid>
      <w:tr w14:paraId="45EFA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2331A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采购项目名称</w:t>
            </w:r>
          </w:p>
        </w:tc>
        <w:tc>
          <w:tcPr>
            <w:tcW w:w="37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3D925">
            <w:pPr>
              <w:spacing w:line="400" w:lineRule="exact"/>
              <w:jc w:val="center"/>
              <w:rPr>
                <w:rFonts w:hint="default" w:ascii="方正仿宋简体" w:hAnsi="Calibri" w:eastAsia="仿宋_GB2312" w:cs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南昌航空大学2026年国庆花卉供货服务</w:t>
            </w:r>
          </w:p>
        </w:tc>
        <w:tc>
          <w:tcPr>
            <w:tcW w:w="14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484A7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采购预算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73ACB">
            <w:pPr>
              <w:spacing w:line="400" w:lineRule="exact"/>
              <w:jc w:val="center"/>
              <w:rPr>
                <w:rFonts w:hint="default" w:ascii="方正仿宋简体" w:hAnsi="Calibri" w:eastAsia="仿宋_GB2312" w:cs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16000元</w:t>
            </w:r>
          </w:p>
        </w:tc>
      </w:tr>
      <w:tr w14:paraId="5388E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8C39D">
            <w:pPr>
              <w:spacing w:line="400" w:lineRule="exact"/>
              <w:jc w:val="center"/>
              <w:rPr>
                <w:rFonts w:ascii="方正仿宋简体" w:hAnsi="Calibri" w:cs="宋体"/>
                <w:bCs/>
                <w:color w:val="000000"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color w:val="000000"/>
                <w:sz w:val="28"/>
                <w:szCs w:val="28"/>
              </w:rPr>
              <w:t>采购需求</w:t>
            </w:r>
          </w:p>
          <w:p w14:paraId="4A3AEBC6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color w:val="000000"/>
                <w:sz w:val="28"/>
                <w:szCs w:val="28"/>
              </w:rPr>
              <w:t>（技术参数及规</w:t>
            </w:r>
            <w:r>
              <w:rPr>
                <w:rFonts w:hint="eastAsia" w:ascii="方正仿宋简体" w:hAnsi="Calibri" w:cs="宋体"/>
                <w:bCs/>
                <w:color w:val="000000"/>
                <w:sz w:val="28"/>
                <w:szCs w:val="28"/>
              </w:rPr>
              <w:t>格或服务内容等</w:t>
            </w:r>
            <w:r>
              <w:rPr>
                <w:rFonts w:ascii="方正仿宋简体" w:hAnsi="Calibri" w:cs="宋体"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73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704428">
            <w:pPr>
              <w:spacing w:line="400" w:lineRule="exact"/>
              <w:jc w:val="left"/>
              <w:rPr>
                <w:rFonts w:hint="eastAsia" w:ascii="方正仿宋简体" w:hAnsi="宋体" w:cs="宋体"/>
                <w:bCs/>
                <w:sz w:val="28"/>
                <w:szCs w:val="28"/>
                <w:lang w:val="en-US" w:eastAsia="zh-CN"/>
              </w:rPr>
            </w:pPr>
          </w:p>
          <w:p w14:paraId="3BFFD7C7">
            <w:pPr>
              <w:spacing w:line="400" w:lineRule="exact"/>
              <w:jc w:val="left"/>
              <w:rPr>
                <w:rFonts w:hint="default" w:ascii="方正仿宋简体" w:hAnsi="Calibri" w:eastAsia="仿宋_GB2312" w:cs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详见采购公告</w:t>
            </w:r>
          </w:p>
        </w:tc>
      </w:tr>
      <w:tr w14:paraId="44A61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0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FB934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询价供应</w:t>
            </w:r>
          </w:p>
          <w:p w14:paraId="05F7C0F0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商名称及报价</w:t>
            </w:r>
          </w:p>
        </w:tc>
        <w:tc>
          <w:tcPr>
            <w:tcW w:w="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61D6B">
            <w:pPr>
              <w:spacing w:line="400" w:lineRule="exact"/>
              <w:jc w:val="center"/>
              <w:rPr>
                <w:rFonts w:ascii="仿宋_GB2312" w:hAnsi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Cs/>
                <w:sz w:val="28"/>
                <w:szCs w:val="28"/>
              </w:rPr>
              <w:t>1</w:t>
            </w:r>
          </w:p>
        </w:tc>
        <w:tc>
          <w:tcPr>
            <w:tcW w:w="66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05F64">
            <w:pPr>
              <w:spacing w:line="400" w:lineRule="exact"/>
              <w:jc w:val="left"/>
              <w:rPr>
                <w:rFonts w:hint="default" w:ascii="方正仿宋简体" w:hAnsi="Calibri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南昌浓香园林景观工程有限公司     15801元</w:t>
            </w:r>
          </w:p>
        </w:tc>
      </w:tr>
      <w:tr w14:paraId="05295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0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E2C65">
            <w:pPr>
              <w:widowControl/>
              <w:spacing w:line="400" w:lineRule="exact"/>
              <w:jc w:val="left"/>
              <w:rPr>
                <w:rFonts w:ascii="方正仿宋简体" w:hAnsi="Calibri" w:cs="宋体"/>
                <w:bCs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72232">
            <w:pPr>
              <w:spacing w:line="400" w:lineRule="exact"/>
              <w:jc w:val="center"/>
              <w:rPr>
                <w:rFonts w:ascii="仿宋_GB2312" w:hAnsi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Cs/>
                <w:sz w:val="28"/>
                <w:szCs w:val="28"/>
              </w:rPr>
              <w:t>2</w:t>
            </w:r>
          </w:p>
        </w:tc>
        <w:tc>
          <w:tcPr>
            <w:tcW w:w="66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8DF02">
            <w:pPr>
              <w:spacing w:line="400" w:lineRule="exact"/>
              <w:jc w:val="left"/>
              <w:rPr>
                <w:rFonts w:hint="default" w:ascii="方正仿宋简体" w:hAnsi="Calibri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江西鹏洋聚运花卉有限公司         15900元</w:t>
            </w:r>
          </w:p>
        </w:tc>
      </w:tr>
      <w:tr w14:paraId="2DDA2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0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799E1">
            <w:pPr>
              <w:widowControl/>
              <w:spacing w:line="400" w:lineRule="exact"/>
              <w:jc w:val="left"/>
              <w:rPr>
                <w:rFonts w:ascii="方正仿宋简体" w:hAnsi="Calibri" w:cs="宋体"/>
                <w:bCs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19643">
            <w:pPr>
              <w:spacing w:line="400" w:lineRule="exact"/>
              <w:jc w:val="center"/>
              <w:rPr>
                <w:rFonts w:ascii="仿宋_GB2312" w:hAnsi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Cs/>
                <w:sz w:val="28"/>
                <w:szCs w:val="28"/>
              </w:rPr>
              <w:t>3</w:t>
            </w:r>
          </w:p>
        </w:tc>
        <w:tc>
          <w:tcPr>
            <w:tcW w:w="66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16AE3">
            <w:pPr>
              <w:spacing w:line="400" w:lineRule="exact"/>
              <w:jc w:val="left"/>
              <w:rPr>
                <w:rFonts w:hint="default" w:ascii="方正仿宋简体" w:hAnsi="Calibri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南昌满庭芳花卉园艺有限公司       15950元</w:t>
            </w:r>
          </w:p>
        </w:tc>
      </w:tr>
      <w:tr w14:paraId="6D7EB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753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2C1C8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成交供应商</w:t>
            </w:r>
          </w:p>
          <w:p w14:paraId="2C3EA45A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信息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698A0">
            <w:pPr>
              <w:spacing w:line="400" w:lineRule="exact"/>
              <w:jc w:val="left"/>
              <w:rPr>
                <w:rFonts w:ascii="方正仿宋简体" w:hAnsi="宋体" w:cs="宋体"/>
                <w:bCs/>
                <w:sz w:val="28"/>
                <w:szCs w:val="28"/>
              </w:rPr>
            </w:pPr>
            <w:r>
              <w:rPr>
                <w:rFonts w:ascii="方正仿宋简体" w:hAnsi="宋体" w:cs="宋体"/>
                <w:bCs/>
                <w:sz w:val="28"/>
                <w:szCs w:val="28"/>
              </w:rPr>
              <w:t>单位</w:t>
            </w:r>
          </w:p>
          <w:p w14:paraId="44E37D31">
            <w:pPr>
              <w:spacing w:line="400" w:lineRule="exact"/>
              <w:jc w:val="left"/>
              <w:rPr>
                <w:rFonts w:ascii="方正仿宋简体" w:hAnsi="宋体" w:cs="宋体"/>
                <w:bCs/>
                <w:sz w:val="28"/>
                <w:szCs w:val="28"/>
              </w:rPr>
            </w:pPr>
            <w:r>
              <w:rPr>
                <w:rFonts w:ascii="方正仿宋简体" w:hAnsi="宋体" w:cs="宋体"/>
                <w:bCs/>
                <w:sz w:val="28"/>
                <w:szCs w:val="28"/>
              </w:rPr>
              <w:t>名称</w:t>
            </w:r>
          </w:p>
        </w:tc>
        <w:tc>
          <w:tcPr>
            <w:tcW w:w="57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8AA34">
            <w:pPr>
              <w:spacing w:line="400" w:lineRule="exact"/>
              <w:jc w:val="left"/>
              <w:rPr>
                <w:rFonts w:hint="eastAsia" w:ascii="方正仿宋简体" w:hAnsi="宋体" w:cs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南昌浓香园林景观工程有限公司</w:t>
            </w:r>
          </w:p>
        </w:tc>
      </w:tr>
      <w:tr w14:paraId="44627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75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5ABA0">
            <w:pPr>
              <w:widowControl/>
              <w:spacing w:line="400" w:lineRule="exact"/>
              <w:jc w:val="left"/>
              <w:rPr>
                <w:rFonts w:ascii="方正仿宋简体" w:hAnsi="Calibri" w:cs="宋体"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83835">
            <w:pPr>
              <w:spacing w:line="400" w:lineRule="exact"/>
              <w:jc w:val="left"/>
              <w:rPr>
                <w:rFonts w:ascii="方正仿宋简体" w:hAnsi="宋体" w:cs="宋体"/>
                <w:bCs/>
                <w:sz w:val="28"/>
                <w:szCs w:val="28"/>
              </w:rPr>
            </w:pPr>
            <w:r>
              <w:rPr>
                <w:rFonts w:ascii="方正仿宋简体" w:hAnsi="宋体" w:cs="宋体"/>
                <w:bCs/>
                <w:sz w:val="28"/>
                <w:szCs w:val="28"/>
              </w:rPr>
              <w:t>联系人</w:t>
            </w:r>
          </w:p>
        </w:tc>
        <w:tc>
          <w:tcPr>
            <w:tcW w:w="57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39AB0B">
            <w:pPr>
              <w:spacing w:line="360" w:lineRule="exact"/>
              <w:rPr>
                <w:rFonts w:hint="default" w:ascii="方正仿宋简体" w:hAnsi="Calibri" w:eastAsia="仿宋_GB2312" w:cs="宋体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倪杨青</w:t>
            </w:r>
          </w:p>
        </w:tc>
      </w:tr>
      <w:tr w14:paraId="43AAD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75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687E2">
            <w:pPr>
              <w:widowControl/>
              <w:spacing w:line="400" w:lineRule="exact"/>
              <w:jc w:val="left"/>
              <w:rPr>
                <w:rFonts w:ascii="方正仿宋简体" w:hAnsi="Calibri" w:cs="宋体"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4ADA7">
            <w:pPr>
              <w:spacing w:line="400" w:lineRule="exact"/>
              <w:jc w:val="left"/>
              <w:rPr>
                <w:rFonts w:ascii="方正仿宋简体" w:hAnsi="宋体" w:cs="宋体"/>
                <w:bCs/>
                <w:sz w:val="28"/>
                <w:szCs w:val="28"/>
              </w:rPr>
            </w:pPr>
            <w:r>
              <w:rPr>
                <w:rFonts w:ascii="方正仿宋简体" w:hAnsi="宋体" w:cs="宋体"/>
                <w:bCs/>
                <w:sz w:val="28"/>
                <w:szCs w:val="28"/>
              </w:rPr>
              <w:t>联系</w:t>
            </w:r>
          </w:p>
          <w:p w14:paraId="011A83BA">
            <w:pPr>
              <w:spacing w:line="400" w:lineRule="exact"/>
              <w:jc w:val="left"/>
              <w:rPr>
                <w:rFonts w:ascii="方正仿宋简体" w:hAnsi="宋体" w:cs="宋体"/>
                <w:bCs/>
                <w:sz w:val="28"/>
                <w:szCs w:val="28"/>
              </w:rPr>
            </w:pPr>
            <w:r>
              <w:rPr>
                <w:rFonts w:ascii="方正仿宋简体" w:hAnsi="宋体" w:cs="宋体"/>
                <w:bCs/>
                <w:sz w:val="28"/>
                <w:szCs w:val="28"/>
              </w:rPr>
              <w:t>电话</w:t>
            </w:r>
          </w:p>
        </w:tc>
        <w:tc>
          <w:tcPr>
            <w:tcW w:w="57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24445">
            <w:pPr>
              <w:spacing w:line="400" w:lineRule="exact"/>
              <w:jc w:val="left"/>
              <w:rPr>
                <w:rFonts w:hint="default" w:ascii="方正仿宋简体" w:hAnsi="Calibri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13907088452</w:t>
            </w:r>
          </w:p>
        </w:tc>
      </w:tr>
      <w:tr w14:paraId="5B901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9425C">
            <w:pPr>
              <w:spacing w:line="400" w:lineRule="exact"/>
              <w:jc w:val="center"/>
              <w:rPr>
                <w:rFonts w:hint="default" w:ascii="方正仿宋简体" w:hAnsi="Calibri" w:eastAsia="仿宋_GB2312" w:cs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成交价格</w:t>
            </w:r>
          </w:p>
        </w:tc>
        <w:tc>
          <w:tcPr>
            <w:tcW w:w="66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342888">
            <w:pPr>
              <w:spacing w:line="400" w:lineRule="exact"/>
              <w:jc w:val="left"/>
              <w:rPr>
                <w:rFonts w:hint="default" w:ascii="方正仿宋简体" w:hAnsi="宋体" w:eastAsia="仿宋_GB2312" w:cs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Calibri" w:cs="宋体"/>
                <w:bCs/>
                <w:sz w:val="24"/>
                <w:szCs w:val="24"/>
                <w:lang w:val="en-US" w:eastAsia="zh-CN"/>
              </w:rPr>
              <w:t>15801元</w:t>
            </w:r>
          </w:p>
        </w:tc>
      </w:tr>
      <w:tr w14:paraId="3CD2F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EDCA6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公示时间</w:t>
            </w:r>
          </w:p>
          <w:p w14:paraId="68BCB4D7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（不少于三日）</w:t>
            </w:r>
          </w:p>
        </w:tc>
        <w:tc>
          <w:tcPr>
            <w:tcW w:w="66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05D33">
            <w:pPr>
              <w:spacing w:line="400" w:lineRule="exact"/>
              <w:jc w:val="left"/>
              <w:rPr>
                <w:rFonts w:ascii="方正仿宋简体" w:hAnsi="宋体" w:cs="宋体"/>
                <w:bCs/>
                <w:sz w:val="28"/>
                <w:szCs w:val="28"/>
              </w:rPr>
            </w:pPr>
            <w:r>
              <w:rPr>
                <w:rFonts w:ascii="方正仿宋简体" w:hAnsi="宋体" w:cs="宋体"/>
                <w:bCs/>
                <w:sz w:val="24"/>
                <w:szCs w:val="24"/>
              </w:rPr>
              <w:t>自</w:t>
            </w:r>
            <w:r>
              <w:rPr>
                <w:rFonts w:hint="eastAsia" w:ascii="方正仿宋简体" w:hAnsi="宋体" w:cs="宋体"/>
                <w:bCs/>
                <w:sz w:val="24"/>
                <w:szCs w:val="24"/>
                <w:lang w:val="en-US" w:eastAsia="zh-CN"/>
              </w:rPr>
              <w:t>2026年9月21日</w:t>
            </w:r>
            <w:r>
              <w:rPr>
                <w:rFonts w:ascii="方正仿宋简体" w:hAnsi="宋体" w:cs="宋体"/>
                <w:bCs/>
                <w:sz w:val="24"/>
                <w:szCs w:val="24"/>
              </w:rPr>
              <w:t>至</w:t>
            </w:r>
            <w:r>
              <w:rPr>
                <w:rFonts w:hint="eastAsia" w:ascii="方正仿宋简体" w:hAnsi="宋体" w:cs="宋体"/>
                <w:bCs/>
                <w:sz w:val="24"/>
                <w:szCs w:val="24"/>
                <w:lang w:val="en-US" w:eastAsia="zh-CN"/>
              </w:rPr>
              <w:t>2026年9月23</w:t>
            </w:r>
            <w:bookmarkStart w:id="0" w:name="_GoBack"/>
            <w:bookmarkEnd w:id="0"/>
            <w:r>
              <w:rPr>
                <w:rFonts w:hint="eastAsia" w:ascii="方正仿宋简体" w:hAnsi="宋体" w:cs="宋体"/>
                <w:bCs/>
                <w:sz w:val="24"/>
                <w:szCs w:val="24"/>
                <w:lang w:val="en-US" w:eastAsia="zh-CN"/>
              </w:rPr>
              <w:t>日</w:t>
            </w:r>
            <w:r>
              <w:rPr>
                <w:rFonts w:ascii="方正仿宋简体" w:hAnsi="宋体" w:cs="宋体"/>
                <w:bCs/>
                <w:sz w:val="28"/>
                <w:szCs w:val="28"/>
              </w:rPr>
              <w:t xml:space="preserve">          </w:t>
            </w:r>
          </w:p>
        </w:tc>
      </w:tr>
      <w:tr w14:paraId="6EF47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292C6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单位经办人姓名</w:t>
            </w:r>
          </w:p>
        </w:tc>
        <w:tc>
          <w:tcPr>
            <w:tcW w:w="66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55BB0">
            <w:pPr>
              <w:spacing w:line="400" w:lineRule="exact"/>
              <w:jc w:val="left"/>
              <w:rPr>
                <w:rFonts w:hint="eastAsia" w:ascii="方正仿宋简体" w:hAnsi="宋体" w:cs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宋体" w:cs="宋体"/>
                <w:bCs/>
                <w:sz w:val="28"/>
                <w:szCs w:val="28"/>
                <w:lang w:val="en-US" w:eastAsia="zh-CN"/>
              </w:rPr>
              <w:t>魏琳珈</w:t>
            </w:r>
          </w:p>
        </w:tc>
      </w:tr>
      <w:tr w14:paraId="0D017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F9B90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单位监督电话</w:t>
            </w:r>
          </w:p>
        </w:tc>
        <w:tc>
          <w:tcPr>
            <w:tcW w:w="66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E5584">
            <w:pPr>
              <w:spacing w:line="400" w:lineRule="exact"/>
              <w:jc w:val="left"/>
              <w:rPr>
                <w:rFonts w:hint="default" w:ascii="方正仿宋简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宋体" w:cs="宋体"/>
                <w:bCs/>
                <w:sz w:val="24"/>
                <w:szCs w:val="24"/>
                <w:lang w:val="en-US" w:eastAsia="zh-CN"/>
              </w:rPr>
              <w:t>83863801</w:t>
            </w:r>
          </w:p>
        </w:tc>
      </w:tr>
      <w:tr w14:paraId="33D5A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A44B8">
            <w:pPr>
              <w:spacing w:line="400" w:lineRule="exact"/>
              <w:jc w:val="center"/>
              <w:rPr>
                <w:rFonts w:ascii="方正仿宋简体" w:hAnsi="Calibri" w:cs="宋体"/>
                <w:bCs/>
                <w:sz w:val="28"/>
                <w:szCs w:val="28"/>
              </w:rPr>
            </w:pPr>
            <w:r>
              <w:rPr>
                <w:rFonts w:ascii="方正仿宋简体" w:hAnsi="Calibri" w:cs="宋体"/>
                <w:bCs/>
                <w:sz w:val="28"/>
                <w:szCs w:val="28"/>
              </w:rPr>
              <w:t>备注</w:t>
            </w:r>
          </w:p>
        </w:tc>
        <w:tc>
          <w:tcPr>
            <w:tcW w:w="66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D25C0">
            <w:pPr>
              <w:spacing w:line="400" w:lineRule="exact"/>
              <w:jc w:val="left"/>
              <w:rPr>
                <w:rFonts w:ascii="方正仿宋简体" w:hAnsi="宋体" w:cs="宋体"/>
                <w:bCs/>
                <w:sz w:val="28"/>
                <w:szCs w:val="28"/>
              </w:rPr>
            </w:pPr>
          </w:p>
        </w:tc>
      </w:tr>
    </w:tbl>
    <w:p w14:paraId="22ADA604"/>
    <w:sectPr>
      <w:pgSz w:w="11906" w:h="16838"/>
      <w:pgMar w:top="1440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BC7CBA"/>
    <w:rsid w:val="004670B9"/>
    <w:rsid w:val="00900829"/>
    <w:rsid w:val="00BC7CBA"/>
    <w:rsid w:val="0175145D"/>
    <w:rsid w:val="07C80EFB"/>
    <w:rsid w:val="153E329E"/>
    <w:rsid w:val="1767428D"/>
    <w:rsid w:val="225C5B5E"/>
    <w:rsid w:val="3664567A"/>
    <w:rsid w:val="3684230E"/>
    <w:rsid w:val="3989506A"/>
    <w:rsid w:val="3BA94734"/>
    <w:rsid w:val="402079ED"/>
    <w:rsid w:val="44DF448C"/>
    <w:rsid w:val="47A26912"/>
    <w:rsid w:val="47B64176"/>
    <w:rsid w:val="48550F4C"/>
    <w:rsid w:val="54ED589F"/>
    <w:rsid w:val="57ED355B"/>
    <w:rsid w:val="5ADB6AA6"/>
    <w:rsid w:val="5B246E92"/>
    <w:rsid w:val="60B75B09"/>
    <w:rsid w:val="6A126152"/>
    <w:rsid w:val="6A626688"/>
    <w:rsid w:val="75497CA3"/>
    <w:rsid w:val="78CC08BA"/>
    <w:rsid w:val="7FBC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semiHidden/>
    <w:unhideWhenUsed/>
    <w:qFormat/>
    <w:uiPriority w:val="99"/>
    <w:pPr>
      <w:spacing w:after="120"/>
    </w:pPr>
  </w:style>
  <w:style w:type="character" w:customStyle="1" w:styleId="5">
    <w:name w:val="正文文本 Char"/>
    <w:basedOn w:val="4"/>
    <w:link w:val="2"/>
    <w:semiHidden/>
    <w:qFormat/>
    <w:uiPriority w:val="99"/>
    <w:rPr>
      <w:rFonts w:ascii="Times New Roman" w:hAnsi="Times New Roman" w:eastAsia="仿宋_GB2312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220</Words>
  <Characters>268</Characters>
  <Lines>2</Lines>
  <Paragraphs>1</Paragraphs>
  <TotalTime>3</TotalTime>
  <ScaleCrop>false</ScaleCrop>
  <LinksUpToDate>false</LinksUpToDate>
  <CharactersWithSpaces>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2024-04-11T03:19:00Z</dcterms:created>
  <dc:creator>邓谦</dc:creator>
  <cp:lastModifiedBy>魏琳珈</cp:lastModifiedBy>
  <cp:lastPrinted>2025-04-07T02:02:00Z</cp:lastPrinted>
  <dcterms:modified xsi:type="dcterms:W3CDTF">2026-09-21T06:28:22Z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eyJoZGlkIjoiODgwZTk4NmQyMjJmZDkxYTEzMmUwZjY5MzBkNGUwM2UiLCJ1c2VySWQiOiI0Mzg2OTMxMjYifQ==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4C751BA83EC7419B89638CBC1082CB9F_12</vt:lpwstr>
  </property>
</Properties>
</file>