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DA" w:rsidRDefault="009500DA" w:rsidP="009500DA">
      <w:pPr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南昌航空大学校属单位分散采购公示表（</w:t>
      </w:r>
      <w:r w:rsidR="005B2E5C">
        <w:rPr>
          <w:rFonts w:ascii="黑体" w:eastAsia="黑体" w:hAnsi="黑体" w:cs="宋体" w:hint="eastAsia"/>
          <w:b/>
          <w:sz w:val="32"/>
          <w:szCs w:val="32"/>
        </w:rPr>
        <w:t>06</w:t>
      </w:r>
      <w:r>
        <w:rPr>
          <w:rFonts w:ascii="黑体" w:eastAsia="黑体" w:hAnsi="黑体" w:cs="宋体"/>
          <w:b/>
          <w:sz w:val="32"/>
          <w:szCs w:val="32"/>
        </w:rPr>
        <w:t>）</w:t>
      </w:r>
    </w:p>
    <w:p w:rsidR="009500DA" w:rsidRDefault="009500DA" w:rsidP="009500DA">
      <w:pPr>
        <w:rPr>
          <w:rFonts w:ascii="Calibri" w:hAnsi="Calibri"/>
          <w:b/>
          <w:szCs w:val="21"/>
        </w:rPr>
      </w:pPr>
      <w:r>
        <w:rPr>
          <w:rFonts w:ascii="宋体" w:hAnsi="宋体" w:hint="eastAsia"/>
          <w:b/>
        </w:rPr>
        <w:t>时间：</w:t>
      </w:r>
    </w:p>
    <w:tbl>
      <w:tblPr>
        <w:tblW w:w="9660" w:type="dxa"/>
        <w:jc w:val="center"/>
        <w:tblLayout w:type="fixed"/>
        <w:tblLook w:val="04A0"/>
      </w:tblPr>
      <w:tblGrid>
        <w:gridCol w:w="855"/>
        <w:gridCol w:w="495"/>
        <w:gridCol w:w="210"/>
        <w:gridCol w:w="195"/>
        <w:gridCol w:w="510"/>
        <w:gridCol w:w="600"/>
        <w:gridCol w:w="3465"/>
        <w:gridCol w:w="1170"/>
        <w:gridCol w:w="2160"/>
      </w:tblGrid>
      <w:tr w:rsidR="009500DA" w:rsidTr="009A1D4A">
        <w:trPr>
          <w:trHeight w:val="424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用户单位名称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后勤处</w:t>
            </w:r>
          </w:p>
        </w:tc>
      </w:tr>
      <w:tr w:rsidR="009500DA" w:rsidTr="009A1D4A">
        <w:trPr>
          <w:trHeight w:val="41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 w:rsidRPr="00341F83">
              <w:rPr>
                <w:rStyle w:val="txt2"/>
                <w:rFonts w:asciiTheme="minorEastAsia" w:hAnsiTheme="minorEastAsia" w:hint="eastAsia"/>
                <w:b/>
              </w:rPr>
              <w:t>上海路校区用电扩容一二期工程配套设计服务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180000</w:t>
            </w:r>
            <w:r>
              <w:rPr>
                <w:rFonts w:ascii="方正仿宋简体" w:hAnsi="Calibri" w:cs="宋体" w:hint="eastAsia"/>
                <w:b/>
                <w:szCs w:val="21"/>
              </w:rPr>
              <w:t>元</w:t>
            </w:r>
          </w:p>
        </w:tc>
      </w:tr>
      <w:tr w:rsidR="009500DA" w:rsidTr="009A1D4A">
        <w:trPr>
          <w:trHeight w:val="166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color w:val="000000"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</w:t>
            </w:r>
          </w:p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需求（技术参数及规格）</w:t>
            </w:r>
          </w:p>
        </w:tc>
        <w:tc>
          <w:tcPr>
            <w:tcW w:w="8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设计单位的技术方案（图纸）能通过南昌市供电公司相关单位审核。</w:t>
            </w:r>
          </w:p>
        </w:tc>
      </w:tr>
      <w:tr w:rsidR="009500DA" w:rsidTr="009A1D4A">
        <w:trPr>
          <w:trHeight w:val="639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询</w:t>
            </w:r>
          </w:p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价</w:t>
            </w:r>
          </w:p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供</w:t>
            </w:r>
          </w:p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应</w:t>
            </w:r>
          </w:p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商</w:t>
            </w:r>
          </w:p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名</w:t>
            </w:r>
          </w:p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称</w:t>
            </w:r>
          </w:p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及</w:t>
            </w:r>
          </w:p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报</w:t>
            </w:r>
          </w:p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价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rPr>
                <w:rFonts w:ascii="方正仿宋简体" w:hAnsi="Calibri" w:cs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江西尧羽建设工程有限公司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报价：</w:t>
            </w:r>
            <w:r>
              <w:rPr>
                <w:rFonts w:hint="eastAsia"/>
                <w:szCs w:val="21"/>
              </w:rPr>
              <w:t>176000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9500DA" w:rsidTr="009A1D4A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2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rPr>
                <w:rFonts w:ascii="方正仿宋简体" w:hAnsi="Calibri" w:cs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北京亿力三源电力工程设计有限公司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报价：</w:t>
            </w:r>
            <w:r>
              <w:rPr>
                <w:rFonts w:hint="eastAsia"/>
                <w:szCs w:val="21"/>
              </w:rPr>
              <w:t>179900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9500DA" w:rsidTr="009A1D4A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3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rPr>
                <w:rFonts w:ascii="方正仿宋简体" w:hAnsi="Calibri" w:cs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江西赣坤电力设计有限公司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报价：</w:t>
            </w:r>
            <w:r>
              <w:rPr>
                <w:rFonts w:hint="eastAsia"/>
                <w:szCs w:val="21"/>
              </w:rPr>
              <w:t>179500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9500DA" w:rsidTr="009A1D4A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rPr>
                <w:rFonts w:ascii="方正仿宋简体" w:hAnsi="Calibri" w:cs="宋体"/>
                <w:b/>
                <w:szCs w:val="21"/>
              </w:rPr>
            </w:pPr>
          </w:p>
        </w:tc>
      </w:tr>
      <w:tr w:rsidR="009500DA" w:rsidTr="009A1D4A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rPr>
                <w:rFonts w:ascii="方正仿宋简体" w:hAnsi="Calibri" w:cs="宋体"/>
                <w:b/>
                <w:szCs w:val="21"/>
              </w:rPr>
            </w:pPr>
          </w:p>
        </w:tc>
      </w:tr>
      <w:tr w:rsidR="009500DA" w:rsidTr="009A1D4A">
        <w:trPr>
          <w:trHeight w:val="549"/>
          <w:jc w:val="center"/>
        </w:trPr>
        <w:tc>
          <w:tcPr>
            <w:tcW w:w="17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江西尧羽建设工程有限公司</w:t>
            </w:r>
          </w:p>
        </w:tc>
      </w:tr>
      <w:tr w:rsidR="009500DA" w:rsidTr="009A1D4A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潘军</w:t>
            </w:r>
          </w:p>
        </w:tc>
      </w:tr>
      <w:tr w:rsidR="009500DA" w:rsidTr="009A1D4A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eastAsia="宋体" w:hint="eastAsia"/>
                <w:szCs w:val="21"/>
              </w:rPr>
              <w:t>13667097376</w:t>
            </w:r>
          </w:p>
        </w:tc>
      </w:tr>
      <w:tr w:rsidR="009500DA" w:rsidTr="009A1D4A">
        <w:trPr>
          <w:trHeight w:val="554"/>
          <w:jc w:val="center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176000</w:t>
            </w:r>
            <w:r>
              <w:rPr>
                <w:rFonts w:ascii="方正仿宋简体" w:hAnsi="Calibri" w:cs="宋体" w:hint="eastAsia"/>
                <w:b/>
                <w:szCs w:val="21"/>
              </w:rPr>
              <w:t>元</w:t>
            </w:r>
          </w:p>
        </w:tc>
      </w:tr>
      <w:tr w:rsidR="009500DA" w:rsidTr="009A1D4A">
        <w:trPr>
          <w:trHeight w:val="754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</w:p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（不少于三个工作日）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  <w:r>
              <w:rPr>
                <w:rFonts w:ascii="方正仿宋简体" w:hAnsi="宋体" w:cs="宋体"/>
                <w:b/>
              </w:rPr>
              <w:t>自</w:t>
            </w:r>
            <w:r>
              <w:rPr>
                <w:rFonts w:ascii="方正仿宋简体" w:hAnsi="宋体" w:cs="宋体"/>
                <w:b/>
              </w:rPr>
              <w:t xml:space="preserve"> 2020/1</w:t>
            </w:r>
            <w:r>
              <w:rPr>
                <w:rFonts w:ascii="方正仿宋简体" w:hAnsi="宋体" w:cs="宋体" w:hint="eastAsia"/>
                <w:b/>
              </w:rPr>
              <w:t>1</w:t>
            </w:r>
            <w:r>
              <w:rPr>
                <w:rFonts w:ascii="方正仿宋简体" w:hAnsi="宋体" w:cs="宋体"/>
                <w:b/>
              </w:rPr>
              <w:t>/</w:t>
            </w:r>
            <w:r w:rsidR="0078676D">
              <w:rPr>
                <w:rFonts w:ascii="方正仿宋简体" w:hAnsi="宋体" w:cs="宋体" w:hint="eastAsia"/>
                <w:b/>
              </w:rPr>
              <w:t>13</w:t>
            </w:r>
            <w:r>
              <w:rPr>
                <w:rFonts w:ascii="方正仿宋简体" w:hAnsi="宋体" w:cs="宋体"/>
                <w:b/>
              </w:rPr>
              <w:t xml:space="preserve"> </w:t>
            </w:r>
            <w:r>
              <w:rPr>
                <w:rFonts w:ascii="方正仿宋简体" w:hAnsi="宋体" w:cs="宋体"/>
                <w:b/>
              </w:rPr>
              <w:t>至</w:t>
            </w:r>
            <w:r>
              <w:rPr>
                <w:rFonts w:ascii="方正仿宋简体" w:hAnsi="宋体" w:cs="宋体"/>
                <w:b/>
              </w:rPr>
              <w:t xml:space="preserve"> 2020/1</w:t>
            </w:r>
            <w:r>
              <w:rPr>
                <w:rFonts w:ascii="方正仿宋简体" w:hAnsi="宋体" w:cs="宋体" w:hint="eastAsia"/>
                <w:b/>
              </w:rPr>
              <w:t>1</w:t>
            </w:r>
            <w:r>
              <w:rPr>
                <w:rFonts w:ascii="方正仿宋简体" w:hAnsi="宋体" w:cs="宋体"/>
                <w:b/>
              </w:rPr>
              <w:t>/</w:t>
            </w:r>
            <w:r>
              <w:rPr>
                <w:rFonts w:ascii="方正仿宋简体" w:hAnsi="宋体" w:cs="宋体" w:hint="eastAsia"/>
                <w:b/>
              </w:rPr>
              <w:t>1</w:t>
            </w:r>
            <w:r w:rsidR="0078676D">
              <w:rPr>
                <w:rFonts w:ascii="方正仿宋简体" w:hAnsi="宋体" w:cs="宋体" w:hint="eastAsia"/>
                <w:b/>
              </w:rPr>
              <w:t>8</w:t>
            </w:r>
          </w:p>
        </w:tc>
      </w:tr>
      <w:tr w:rsidR="009500DA" w:rsidTr="009A1D4A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  <w:r>
              <w:rPr>
                <w:rFonts w:ascii="方正仿宋简体" w:hAnsi="宋体" w:cs="宋体" w:hint="eastAsia"/>
                <w:b/>
                <w:szCs w:val="21"/>
              </w:rPr>
              <w:t>汪志辉</w:t>
            </w:r>
          </w:p>
        </w:tc>
      </w:tr>
      <w:tr w:rsidR="009500DA" w:rsidTr="009A1D4A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  <w:r>
              <w:rPr>
                <w:rFonts w:ascii="方正仿宋简体" w:hAnsi="宋体" w:cs="宋体" w:hint="eastAsia"/>
                <w:b/>
                <w:szCs w:val="21"/>
              </w:rPr>
              <w:t>83863017</w:t>
            </w:r>
          </w:p>
        </w:tc>
      </w:tr>
      <w:tr w:rsidR="009500DA" w:rsidTr="009A1D4A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  <w:r>
              <w:rPr>
                <w:rFonts w:ascii="方正仿宋简体" w:hAnsi="宋体" w:cs="宋体"/>
                <w:b/>
              </w:rPr>
              <w:t>83953125</w:t>
            </w:r>
          </w:p>
        </w:tc>
      </w:tr>
      <w:tr w:rsidR="009500DA" w:rsidTr="009A1D4A">
        <w:trPr>
          <w:trHeight w:val="363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DA" w:rsidRDefault="009500DA" w:rsidP="009A1D4A">
            <w:pPr>
              <w:jc w:val="left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9500DA" w:rsidRDefault="009500DA" w:rsidP="009500DA">
      <w:pPr>
        <w:rPr>
          <w:rFonts w:ascii="Calibri" w:hAnsi="Calibri" w:cs="宋体"/>
          <w:b/>
          <w:szCs w:val="21"/>
        </w:rPr>
      </w:pPr>
    </w:p>
    <w:p w:rsidR="009500DA" w:rsidRDefault="009500DA" w:rsidP="009500DA"/>
    <w:p w:rsidR="000518F4" w:rsidRDefault="000518F4"/>
    <w:sectPr w:rsidR="000518F4" w:rsidSect="0005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E9" w:rsidRDefault="00DA02E9" w:rsidP="0078676D">
      <w:r>
        <w:separator/>
      </w:r>
    </w:p>
  </w:endnote>
  <w:endnote w:type="continuationSeparator" w:id="0">
    <w:p w:rsidR="00DA02E9" w:rsidRDefault="00DA02E9" w:rsidP="007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E9" w:rsidRDefault="00DA02E9" w:rsidP="0078676D">
      <w:r>
        <w:separator/>
      </w:r>
    </w:p>
  </w:footnote>
  <w:footnote w:type="continuationSeparator" w:id="0">
    <w:p w:rsidR="00DA02E9" w:rsidRDefault="00DA02E9" w:rsidP="00786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0DA"/>
    <w:rsid w:val="000518F4"/>
    <w:rsid w:val="000B1BBB"/>
    <w:rsid w:val="004105FB"/>
    <w:rsid w:val="00436B74"/>
    <w:rsid w:val="005B2E5C"/>
    <w:rsid w:val="0078676D"/>
    <w:rsid w:val="009500DA"/>
    <w:rsid w:val="00952AD5"/>
    <w:rsid w:val="00BF3747"/>
    <w:rsid w:val="00DA02E9"/>
    <w:rsid w:val="00E9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2">
    <w:name w:val="txt2"/>
    <w:basedOn w:val="a0"/>
    <w:rsid w:val="009500DA"/>
    <w:rPr>
      <w:bdr w:val="none" w:sz="0" w:space="0" w:color="auto" w:frame="1"/>
    </w:rPr>
  </w:style>
  <w:style w:type="paragraph" w:styleId="a3">
    <w:name w:val="header"/>
    <w:basedOn w:val="a"/>
    <w:link w:val="Char"/>
    <w:uiPriority w:val="99"/>
    <w:semiHidden/>
    <w:unhideWhenUsed/>
    <w:rsid w:val="00786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7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汪志辉</dc:creator>
  <cp:lastModifiedBy>许义金</cp:lastModifiedBy>
  <cp:revision>4</cp:revision>
  <dcterms:created xsi:type="dcterms:W3CDTF">2020-11-12T05:22:00Z</dcterms:created>
  <dcterms:modified xsi:type="dcterms:W3CDTF">2020-11-13T06:34:00Z</dcterms:modified>
</cp:coreProperties>
</file>