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0D3" w:rsidRDefault="00AE11A4">
      <w:pPr>
        <w:spacing w:line="360" w:lineRule="auto"/>
        <w:jc w:val="center"/>
        <w:rPr>
          <w:rFonts w:ascii="黑体" w:eastAsia="黑体" w:hAnsi="黑体"/>
          <w:sz w:val="32"/>
          <w:szCs w:val="32"/>
        </w:rPr>
      </w:pPr>
      <w:r>
        <w:rPr>
          <w:rFonts w:ascii="黑体" w:eastAsia="黑体" w:hAnsi="黑体" w:hint="eastAsia"/>
          <w:sz w:val="32"/>
          <w:szCs w:val="32"/>
        </w:rPr>
        <w:t xml:space="preserve">南昌航空大学2023年前湖校区学生宿舍1-2栋西面连廊屋面、行政楼13-19楼部分办公室、1206室修缮、外语楼外苑书吧外楼梯间装修和上海路校区附校宣传栏制安、部分教室灯管更换工程采购公告 </w:t>
      </w:r>
    </w:p>
    <w:p w:rsidR="00C410D3" w:rsidRDefault="00AE11A4">
      <w:pPr>
        <w:spacing w:line="360" w:lineRule="auto"/>
        <w:ind w:firstLine="630"/>
        <w:rPr>
          <w:rFonts w:ascii="仿宋" w:eastAsia="仿宋" w:hAnsi="仿宋" w:cs="宋体"/>
          <w:color w:val="333333"/>
          <w:kern w:val="0"/>
          <w:sz w:val="30"/>
          <w:szCs w:val="30"/>
        </w:rPr>
      </w:pPr>
      <w:r>
        <w:rPr>
          <w:rFonts w:ascii="仿宋" w:eastAsia="仿宋" w:hAnsi="仿宋" w:cs="宋体" w:hint="eastAsia"/>
          <w:color w:val="333333"/>
          <w:kern w:val="0"/>
          <w:sz w:val="30"/>
          <w:szCs w:val="30"/>
        </w:rPr>
        <w:t>南昌航空大学后勤处就“南昌航空大学2023年前湖校区学生宿舍1-2栋西面连廊屋面、行政楼13-19楼部分办公室、1206室修缮、外语楼外苑书吧外楼梯间装修和上海路校区附校宣传栏制安、部分教室灯管更换工程”采用公开竞价方式采购,现请符合资格的施工企业参与该项目的竞标。</w:t>
      </w:r>
    </w:p>
    <w:p w:rsidR="00C410D3" w:rsidRDefault="00AE11A4">
      <w:pPr>
        <w:spacing w:line="480" w:lineRule="exact"/>
        <w:ind w:firstLine="630"/>
        <w:rPr>
          <w:rFonts w:ascii="黑体" w:eastAsia="黑体" w:hAnsi="黑体"/>
          <w:sz w:val="32"/>
          <w:szCs w:val="32"/>
        </w:rPr>
      </w:pPr>
      <w:r>
        <w:rPr>
          <w:rFonts w:ascii="微软雅黑" w:eastAsia="微软雅黑" w:hAnsi="微软雅黑" w:cs="宋体" w:hint="eastAsia"/>
          <w:color w:val="333333"/>
          <w:kern w:val="0"/>
          <w:sz w:val="19"/>
          <w:szCs w:val="19"/>
        </w:rPr>
        <w:t xml:space="preserve">  </w:t>
      </w:r>
      <w:r>
        <w:rPr>
          <w:rFonts w:ascii="仿宋" w:eastAsia="仿宋" w:hAnsi="仿宋" w:cs="宋体" w:hint="eastAsia"/>
          <w:b/>
          <w:bCs/>
          <w:color w:val="333333"/>
          <w:kern w:val="0"/>
          <w:sz w:val="30"/>
          <w:szCs w:val="30"/>
        </w:rPr>
        <w:t>一、采购须知</w:t>
      </w:r>
    </w:p>
    <w:p w:rsidR="00C410D3" w:rsidRDefault="00AE11A4">
      <w:pPr>
        <w:widowControl/>
        <w:spacing w:line="480" w:lineRule="exact"/>
        <w:jc w:val="left"/>
        <w:rPr>
          <w:rFonts w:ascii="仿宋" w:eastAsia="仿宋" w:hAnsi="仿宋" w:cs="宋体"/>
          <w:color w:val="333333"/>
          <w:kern w:val="0"/>
          <w:sz w:val="30"/>
          <w:szCs w:val="30"/>
        </w:rPr>
      </w:pP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 xml:space="preserve"> </w:t>
      </w: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1</w:t>
      </w:r>
      <w:r>
        <w:rPr>
          <w:rFonts w:ascii="仿宋" w:eastAsia="仿宋" w:hAnsi="仿宋" w:cs="宋体" w:hint="eastAsia"/>
          <w:color w:val="333333"/>
          <w:kern w:val="0"/>
          <w:sz w:val="30"/>
          <w:szCs w:val="30"/>
        </w:rPr>
        <w:t>、项目名称：南昌航空大学2023年前湖校区学生宿舍1-2栋西面连廊屋面、行政楼13-19楼部分办公室、1206室修缮、外语楼外苑书吧外楼梯间装修和上海路校区附校宣传栏制安、部分教室灯管更换工程。</w:t>
      </w:r>
    </w:p>
    <w:p w:rsidR="00C410D3" w:rsidRDefault="00AE11A4">
      <w:pPr>
        <w:widowControl/>
        <w:spacing w:line="480" w:lineRule="exact"/>
        <w:ind w:firstLineChars="250" w:firstLine="750"/>
        <w:jc w:val="left"/>
        <w:rPr>
          <w:rFonts w:asciiTheme="minorEastAsia" w:hAnsiTheme="minorEastAsia"/>
          <w:sz w:val="28"/>
          <w:szCs w:val="28"/>
        </w:rPr>
      </w:pPr>
      <w:r>
        <w:rPr>
          <w:rFonts w:ascii="仿宋" w:eastAsia="仿宋" w:hAnsi="仿宋" w:cs="仿宋" w:hint="eastAsia"/>
          <w:color w:val="333333"/>
          <w:kern w:val="0"/>
          <w:sz w:val="30"/>
          <w:szCs w:val="30"/>
        </w:rPr>
        <w:t>2</w:t>
      </w:r>
      <w:r>
        <w:rPr>
          <w:rFonts w:ascii="仿宋" w:eastAsia="仿宋" w:hAnsi="仿宋" w:cs="宋体" w:hint="eastAsia"/>
          <w:color w:val="333333"/>
          <w:kern w:val="0"/>
          <w:sz w:val="30"/>
          <w:szCs w:val="30"/>
        </w:rPr>
        <w:t>、项目编号：</w:t>
      </w:r>
      <w:r>
        <w:rPr>
          <w:rFonts w:asciiTheme="minorEastAsia" w:hAnsiTheme="minorEastAsia" w:hint="eastAsia"/>
          <w:sz w:val="28"/>
          <w:szCs w:val="28"/>
        </w:rPr>
        <w:t>2023FS00007。</w:t>
      </w:r>
    </w:p>
    <w:p w:rsidR="00C410D3" w:rsidRDefault="00AE11A4">
      <w:pPr>
        <w:widowControl/>
        <w:spacing w:line="480" w:lineRule="exact"/>
        <w:ind w:firstLineChars="250" w:firstLine="75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3</w:t>
      </w:r>
      <w:r>
        <w:rPr>
          <w:rFonts w:ascii="仿宋" w:eastAsia="仿宋" w:hAnsi="仿宋" w:cs="宋体" w:hint="eastAsia"/>
          <w:color w:val="333333"/>
          <w:kern w:val="0"/>
          <w:sz w:val="30"/>
          <w:szCs w:val="30"/>
        </w:rPr>
        <w:t>、采购范围：见附件</w:t>
      </w:r>
    </w:p>
    <w:p w:rsidR="00C410D3" w:rsidRDefault="00AE11A4">
      <w:pPr>
        <w:widowControl/>
        <w:spacing w:line="480" w:lineRule="exact"/>
        <w:ind w:firstLineChars="250" w:firstLine="75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4</w:t>
      </w:r>
      <w:r>
        <w:rPr>
          <w:rFonts w:ascii="仿宋" w:eastAsia="仿宋" w:hAnsi="仿宋" w:cs="宋体" w:hint="eastAsia"/>
          <w:color w:val="333333"/>
          <w:kern w:val="0"/>
          <w:sz w:val="30"/>
          <w:szCs w:val="30"/>
        </w:rPr>
        <w:t>、采购总预算（人民币）：</w:t>
      </w:r>
      <w:r>
        <w:rPr>
          <w:rFonts w:ascii="仿宋" w:eastAsia="仿宋" w:hAnsi="仿宋" w:cs="宋体" w:hint="eastAsia"/>
          <w:color w:val="000000"/>
          <w:kern w:val="0"/>
          <w:sz w:val="30"/>
          <w:szCs w:val="30"/>
        </w:rPr>
        <w:t>110406.68</w:t>
      </w:r>
      <w:r>
        <w:rPr>
          <w:rFonts w:ascii="仿宋" w:eastAsia="仿宋" w:hAnsi="仿宋" w:cs="宋体" w:hint="eastAsia"/>
          <w:color w:val="333333"/>
          <w:kern w:val="0"/>
          <w:sz w:val="30"/>
          <w:szCs w:val="30"/>
        </w:rPr>
        <w:t>元。</w:t>
      </w:r>
    </w:p>
    <w:p w:rsidR="00C410D3" w:rsidRDefault="00AE11A4">
      <w:pPr>
        <w:widowControl/>
        <w:spacing w:line="480" w:lineRule="exact"/>
        <w:ind w:firstLineChars="250" w:firstLine="75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5、工期要求：30日历天数</w:t>
      </w:r>
    </w:p>
    <w:p w:rsidR="00C410D3" w:rsidRDefault="00AE11A4">
      <w:pPr>
        <w:spacing w:line="360" w:lineRule="auto"/>
        <w:ind w:firstLine="63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6、主材品牌</w:t>
      </w:r>
    </w:p>
    <w:tbl>
      <w:tblPr>
        <w:tblW w:w="0" w:type="auto"/>
        <w:jc w:val="center"/>
        <w:tblLayout w:type="fixed"/>
        <w:tblLook w:val="04A0"/>
      </w:tblPr>
      <w:tblGrid>
        <w:gridCol w:w="1291"/>
        <w:gridCol w:w="2115"/>
        <w:gridCol w:w="4049"/>
      </w:tblGrid>
      <w:tr w:rsidR="00C410D3">
        <w:trPr>
          <w:trHeight w:val="360"/>
          <w:jc w:val="center"/>
        </w:trPr>
        <w:tc>
          <w:tcPr>
            <w:tcW w:w="1291" w:type="dxa"/>
            <w:tcBorders>
              <w:top w:val="single" w:sz="4" w:space="0" w:color="auto"/>
              <w:left w:val="single" w:sz="4" w:space="0" w:color="auto"/>
              <w:bottom w:val="single" w:sz="4" w:space="0" w:color="auto"/>
              <w:right w:val="single" w:sz="4" w:space="0" w:color="auto"/>
              <w:tl2br w:val="nil"/>
              <w:tr2bl w:val="nil"/>
            </w:tcBorders>
          </w:tcPr>
          <w:p w:rsidR="00C410D3" w:rsidRDefault="00AE11A4">
            <w:pPr>
              <w:spacing w:line="360" w:lineRule="auto"/>
              <w:ind w:firstLineChars="100" w:firstLine="3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序号</w:t>
            </w:r>
          </w:p>
        </w:tc>
        <w:tc>
          <w:tcPr>
            <w:tcW w:w="2115" w:type="dxa"/>
            <w:tcBorders>
              <w:top w:val="single" w:sz="4" w:space="0" w:color="auto"/>
              <w:left w:val="single" w:sz="4" w:space="0" w:color="auto"/>
              <w:bottom w:val="single" w:sz="4" w:space="0" w:color="auto"/>
              <w:right w:val="single" w:sz="4" w:space="0" w:color="auto"/>
              <w:tl2br w:val="nil"/>
              <w:tr2bl w:val="nil"/>
            </w:tcBorders>
          </w:tcPr>
          <w:p w:rsidR="00C410D3" w:rsidRDefault="00AE11A4">
            <w:pPr>
              <w:spacing w:line="360" w:lineRule="auto"/>
              <w:ind w:firstLine="63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名称</w:t>
            </w:r>
          </w:p>
        </w:tc>
        <w:tc>
          <w:tcPr>
            <w:tcW w:w="4049" w:type="dxa"/>
            <w:tcBorders>
              <w:top w:val="single" w:sz="4" w:space="0" w:color="auto"/>
              <w:left w:val="single" w:sz="4" w:space="0" w:color="auto"/>
              <w:bottom w:val="single" w:sz="4" w:space="0" w:color="auto"/>
              <w:right w:val="single" w:sz="4" w:space="0" w:color="auto"/>
              <w:tl2br w:val="nil"/>
              <w:tr2bl w:val="nil"/>
            </w:tcBorders>
          </w:tcPr>
          <w:p w:rsidR="00C410D3" w:rsidRDefault="00AE11A4">
            <w:pPr>
              <w:spacing w:line="360" w:lineRule="auto"/>
              <w:ind w:firstLineChars="500" w:firstLine="15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使用品牌</w:t>
            </w:r>
          </w:p>
        </w:tc>
      </w:tr>
      <w:tr w:rsidR="00C410D3">
        <w:trPr>
          <w:trHeight w:val="360"/>
          <w:jc w:val="center"/>
        </w:trPr>
        <w:tc>
          <w:tcPr>
            <w:tcW w:w="1291" w:type="dxa"/>
            <w:tcBorders>
              <w:top w:val="single" w:sz="4" w:space="0" w:color="auto"/>
              <w:left w:val="single" w:sz="4" w:space="0" w:color="auto"/>
              <w:bottom w:val="single" w:sz="4" w:space="0" w:color="auto"/>
              <w:right w:val="single" w:sz="4" w:space="0" w:color="auto"/>
              <w:tl2br w:val="nil"/>
              <w:tr2bl w:val="nil"/>
            </w:tcBorders>
          </w:tcPr>
          <w:p w:rsidR="00C410D3" w:rsidRDefault="00AE11A4">
            <w:pPr>
              <w:spacing w:line="360" w:lineRule="auto"/>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1</w:t>
            </w:r>
          </w:p>
        </w:tc>
        <w:tc>
          <w:tcPr>
            <w:tcW w:w="2115" w:type="dxa"/>
            <w:tcBorders>
              <w:top w:val="single" w:sz="4" w:space="0" w:color="auto"/>
              <w:left w:val="single" w:sz="4" w:space="0" w:color="auto"/>
              <w:bottom w:val="single" w:sz="4" w:space="0" w:color="auto"/>
              <w:right w:val="single" w:sz="4" w:space="0" w:color="auto"/>
              <w:tl2br w:val="nil"/>
              <w:tr2bl w:val="nil"/>
            </w:tcBorders>
          </w:tcPr>
          <w:p w:rsidR="00C410D3" w:rsidRDefault="00AE11A4">
            <w:pPr>
              <w:spacing w:line="360" w:lineRule="auto"/>
              <w:jc w:val="center"/>
              <w:rPr>
                <w:rFonts w:ascii="仿宋" w:eastAsia="仿宋" w:hAnsi="仿宋" w:cs="宋体"/>
                <w:color w:val="333333"/>
                <w:kern w:val="0"/>
                <w:sz w:val="30"/>
                <w:szCs w:val="30"/>
              </w:rPr>
            </w:pPr>
            <w:r>
              <w:rPr>
                <w:rFonts w:ascii="仿宋" w:eastAsia="仿宋" w:hAnsi="仿宋" w:cs="宋体" w:hint="eastAsia"/>
                <w:color w:val="333333"/>
                <w:kern w:val="0"/>
                <w:sz w:val="30"/>
                <w:szCs w:val="30"/>
              </w:rPr>
              <w:t>防水卷材</w:t>
            </w:r>
          </w:p>
        </w:tc>
        <w:tc>
          <w:tcPr>
            <w:tcW w:w="4049" w:type="dxa"/>
            <w:tcBorders>
              <w:top w:val="single" w:sz="4" w:space="0" w:color="auto"/>
              <w:left w:val="single" w:sz="4" w:space="0" w:color="auto"/>
              <w:bottom w:val="single" w:sz="4" w:space="0" w:color="auto"/>
              <w:right w:val="single" w:sz="4" w:space="0" w:color="auto"/>
              <w:tl2br w:val="nil"/>
              <w:tr2bl w:val="nil"/>
            </w:tcBorders>
          </w:tcPr>
          <w:p w:rsidR="00C410D3" w:rsidRDefault="00AE11A4">
            <w:pPr>
              <w:spacing w:line="360" w:lineRule="auto"/>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东方雨虹、科顺、卓宝或优于</w:t>
            </w:r>
          </w:p>
        </w:tc>
      </w:tr>
      <w:tr w:rsidR="00C410D3">
        <w:trPr>
          <w:trHeight w:val="360"/>
          <w:jc w:val="center"/>
        </w:trPr>
        <w:tc>
          <w:tcPr>
            <w:tcW w:w="1291" w:type="dxa"/>
            <w:tcBorders>
              <w:top w:val="single" w:sz="4" w:space="0" w:color="auto"/>
              <w:left w:val="single" w:sz="4" w:space="0" w:color="auto"/>
              <w:bottom w:val="single" w:sz="4" w:space="0" w:color="auto"/>
              <w:right w:val="single" w:sz="4" w:space="0" w:color="auto"/>
              <w:tl2br w:val="nil"/>
              <w:tr2bl w:val="nil"/>
            </w:tcBorders>
          </w:tcPr>
          <w:p w:rsidR="00C410D3" w:rsidRDefault="00C410D3">
            <w:pPr>
              <w:spacing w:line="360" w:lineRule="exact"/>
              <w:ind w:firstLineChars="200" w:firstLine="600"/>
              <w:jc w:val="left"/>
              <w:rPr>
                <w:rFonts w:ascii="仿宋" w:eastAsia="仿宋" w:hAnsi="仿宋" w:cs="宋体"/>
                <w:color w:val="333333"/>
                <w:kern w:val="0"/>
                <w:sz w:val="30"/>
                <w:szCs w:val="30"/>
              </w:rPr>
            </w:pPr>
          </w:p>
          <w:p w:rsidR="00C410D3" w:rsidRDefault="00AE11A4">
            <w:pPr>
              <w:spacing w:line="36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2</w:t>
            </w:r>
          </w:p>
        </w:tc>
        <w:tc>
          <w:tcPr>
            <w:tcW w:w="2115" w:type="dxa"/>
            <w:tcBorders>
              <w:top w:val="single" w:sz="4" w:space="0" w:color="auto"/>
              <w:left w:val="single" w:sz="4" w:space="0" w:color="auto"/>
              <w:bottom w:val="single" w:sz="4" w:space="0" w:color="auto"/>
              <w:right w:val="single" w:sz="4" w:space="0" w:color="auto"/>
              <w:tl2br w:val="nil"/>
              <w:tr2bl w:val="nil"/>
            </w:tcBorders>
          </w:tcPr>
          <w:p w:rsidR="00C410D3" w:rsidRDefault="00C410D3">
            <w:pPr>
              <w:spacing w:line="360" w:lineRule="exact"/>
              <w:jc w:val="center"/>
              <w:rPr>
                <w:rFonts w:ascii="仿宋" w:eastAsia="仿宋" w:hAnsi="仿宋" w:cs="宋体"/>
                <w:color w:val="333333"/>
                <w:kern w:val="0"/>
                <w:sz w:val="30"/>
                <w:szCs w:val="30"/>
              </w:rPr>
            </w:pPr>
          </w:p>
          <w:p w:rsidR="00C410D3" w:rsidRDefault="00AE11A4">
            <w:pPr>
              <w:spacing w:line="360" w:lineRule="exact"/>
              <w:jc w:val="center"/>
              <w:rPr>
                <w:rFonts w:ascii="仿宋" w:eastAsia="仿宋" w:hAnsi="仿宋" w:cs="宋体"/>
                <w:color w:val="333333"/>
                <w:kern w:val="0"/>
                <w:sz w:val="30"/>
                <w:szCs w:val="30"/>
              </w:rPr>
            </w:pPr>
            <w:r>
              <w:rPr>
                <w:rFonts w:ascii="仿宋" w:eastAsia="仿宋" w:hAnsi="仿宋" w:cs="宋体" w:hint="eastAsia"/>
                <w:color w:val="333333"/>
                <w:kern w:val="0"/>
                <w:sz w:val="30"/>
                <w:szCs w:val="30"/>
              </w:rPr>
              <w:t>不锈钢</w:t>
            </w:r>
          </w:p>
        </w:tc>
        <w:tc>
          <w:tcPr>
            <w:tcW w:w="4049" w:type="dxa"/>
            <w:tcBorders>
              <w:top w:val="single" w:sz="4" w:space="0" w:color="auto"/>
              <w:left w:val="single" w:sz="4" w:space="0" w:color="auto"/>
              <w:bottom w:val="single" w:sz="4" w:space="0" w:color="auto"/>
              <w:right w:val="single" w:sz="4" w:space="0" w:color="auto"/>
              <w:tl2br w:val="nil"/>
              <w:tr2bl w:val="nil"/>
            </w:tcBorders>
          </w:tcPr>
          <w:p w:rsidR="00C410D3" w:rsidRDefault="00C410D3">
            <w:pPr>
              <w:spacing w:line="360" w:lineRule="exact"/>
              <w:jc w:val="left"/>
              <w:rPr>
                <w:rFonts w:ascii="仿宋" w:eastAsia="仿宋" w:hAnsi="仿宋" w:cs="宋体"/>
                <w:color w:val="333333"/>
                <w:kern w:val="0"/>
                <w:sz w:val="30"/>
                <w:szCs w:val="30"/>
              </w:rPr>
            </w:pPr>
          </w:p>
          <w:p w:rsidR="00C410D3" w:rsidRDefault="00AE11A4">
            <w:pPr>
              <w:spacing w:line="360" w:lineRule="exact"/>
              <w:ind w:firstLineChars="400" w:firstLine="12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材质国标304</w:t>
            </w:r>
          </w:p>
        </w:tc>
      </w:tr>
      <w:tr w:rsidR="00C410D3">
        <w:trPr>
          <w:trHeight w:val="360"/>
          <w:jc w:val="center"/>
        </w:trPr>
        <w:tc>
          <w:tcPr>
            <w:tcW w:w="1291" w:type="dxa"/>
            <w:tcBorders>
              <w:top w:val="single" w:sz="4" w:space="0" w:color="auto"/>
              <w:left w:val="single" w:sz="4" w:space="0" w:color="auto"/>
              <w:bottom w:val="single" w:sz="4" w:space="0" w:color="auto"/>
              <w:right w:val="single" w:sz="4" w:space="0" w:color="auto"/>
              <w:tl2br w:val="nil"/>
              <w:tr2bl w:val="nil"/>
            </w:tcBorders>
          </w:tcPr>
          <w:p w:rsidR="00C410D3" w:rsidRDefault="00AE11A4">
            <w:pPr>
              <w:spacing w:line="360" w:lineRule="auto"/>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3</w:t>
            </w:r>
          </w:p>
        </w:tc>
        <w:tc>
          <w:tcPr>
            <w:tcW w:w="2115" w:type="dxa"/>
            <w:tcBorders>
              <w:top w:val="single" w:sz="4" w:space="0" w:color="auto"/>
              <w:left w:val="single" w:sz="4" w:space="0" w:color="auto"/>
              <w:bottom w:val="single" w:sz="4" w:space="0" w:color="auto"/>
              <w:right w:val="single" w:sz="4" w:space="0" w:color="auto"/>
              <w:tl2br w:val="nil"/>
              <w:tr2bl w:val="nil"/>
            </w:tcBorders>
          </w:tcPr>
          <w:p w:rsidR="00C410D3" w:rsidRDefault="00AE11A4">
            <w:pPr>
              <w:spacing w:line="360" w:lineRule="auto"/>
              <w:jc w:val="center"/>
              <w:rPr>
                <w:rFonts w:ascii="仿宋" w:eastAsia="仿宋" w:hAnsi="仿宋" w:cs="宋体"/>
                <w:color w:val="333333"/>
                <w:kern w:val="0"/>
                <w:sz w:val="30"/>
                <w:szCs w:val="30"/>
              </w:rPr>
            </w:pPr>
            <w:r>
              <w:rPr>
                <w:rFonts w:ascii="仿宋" w:eastAsia="仿宋" w:hAnsi="仿宋" w:cs="宋体" w:hint="eastAsia"/>
                <w:color w:val="333333"/>
                <w:kern w:val="0"/>
                <w:sz w:val="30"/>
                <w:szCs w:val="30"/>
              </w:rPr>
              <w:t>电线、电缆</w:t>
            </w:r>
          </w:p>
        </w:tc>
        <w:tc>
          <w:tcPr>
            <w:tcW w:w="4049" w:type="dxa"/>
            <w:tcBorders>
              <w:top w:val="single" w:sz="4" w:space="0" w:color="auto"/>
              <w:left w:val="single" w:sz="4" w:space="0" w:color="auto"/>
              <w:bottom w:val="single" w:sz="4" w:space="0" w:color="auto"/>
              <w:right w:val="single" w:sz="4" w:space="0" w:color="auto"/>
              <w:tl2br w:val="nil"/>
              <w:tr2bl w:val="nil"/>
            </w:tcBorders>
          </w:tcPr>
          <w:p w:rsidR="00C410D3" w:rsidRDefault="00AE11A4">
            <w:pPr>
              <w:spacing w:line="360" w:lineRule="auto"/>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太平洋、美园、赣昌或优于</w:t>
            </w:r>
          </w:p>
        </w:tc>
      </w:tr>
      <w:tr w:rsidR="00C410D3">
        <w:trPr>
          <w:trHeight w:val="360"/>
          <w:jc w:val="center"/>
        </w:trPr>
        <w:tc>
          <w:tcPr>
            <w:tcW w:w="1291" w:type="dxa"/>
            <w:tcBorders>
              <w:top w:val="single" w:sz="4" w:space="0" w:color="auto"/>
              <w:left w:val="single" w:sz="4" w:space="0" w:color="auto"/>
              <w:bottom w:val="single" w:sz="4" w:space="0" w:color="auto"/>
              <w:right w:val="single" w:sz="4" w:space="0" w:color="auto"/>
              <w:tl2br w:val="nil"/>
              <w:tr2bl w:val="nil"/>
            </w:tcBorders>
          </w:tcPr>
          <w:p w:rsidR="00C410D3" w:rsidRDefault="00AE11A4">
            <w:pPr>
              <w:spacing w:line="360" w:lineRule="auto"/>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4</w:t>
            </w:r>
          </w:p>
        </w:tc>
        <w:tc>
          <w:tcPr>
            <w:tcW w:w="2115" w:type="dxa"/>
            <w:tcBorders>
              <w:top w:val="single" w:sz="4" w:space="0" w:color="auto"/>
              <w:left w:val="single" w:sz="4" w:space="0" w:color="auto"/>
              <w:bottom w:val="single" w:sz="4" w:space="0" w:color="auto"/>
              <w:right w:val="single" w:sz="4" w:space="0" w:color="auto"/>
              <w:tl2br w:val="nil"/>
              <w:tr2bl w:val="nil"/>
            </w:tcBorders>
          </w:tcPr>
          <w:p w:rsidR="00C410D3" w:rsidRDefault="00AE11A4">
            <w:pPr>
              <w:spacing w:line="360" w:lineRule="auto"/>
              <w:jc w:val="center"/>
              <w:rPr>
                <w:rFonts w:ascii="仿宋" w:eastAsia="仿宋" w:hAnsi="仿宋" w:cs="宋体"/>
                <w:color w:val="333333"/>
                <w:kern w:val="0"/>
                <w:sz w:val="30"/>
                <w:szCs w:val="30"/>
              </w:rPr>
            </w:pPr>
            <w:r>
              <w:rPr>
                <w:rFonts w:ascii="仿宋" w:eastAsia="仿宋" w:hAnsi="仿宋" w:cs="宋体" w:hint="eastAsia"/>
                <w:color w:val="333333"/>
                <w:kern w:val="0"/>
                <w:sz w:val="30"/>
                <w:szCs w:val="30"/>
              </w:rPr>
              <w:t>灯 具</w:t>
            </w:r>
          </w:p>
        </w:tc>
        <w:tc>
          <w:tcPr>
            <w:tcW w:w="4049" w:type="dxa"/>
            <w:tcBorders>
              <w:top w:val="single" w:sz="4" w:space="0" w:color="auto"/>
              <w:left w:val="single" w:sz="4" w:space="0" w:color="auto"/>
              <w:bottom w:val="single" w:sz="4" w:space="0" w:color="auto"/>
              <w:right w:val="single" w:sz="4" w:space="0" w:color="auto"/>
              <w:tl2br w:val="nil"/>
              <w:tr2bl w:val="nil"/>
            </w:tcBorders>
          </w:tcPr>
          <w:p w:rsidR="00C410D3" w:rsidRDefault="00AE11A4">
            <w:pPr>
              <w:spacing w:line="360" w:lineRule="auto"/>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欧 普、雷士、佛山照明FSL</w:t>
            </w:r>
            <w:r>
              <w:rPr>
                <w:rFonts w:ascii="仿宋" w:eastAsia="仿宋" w:hAnsi="仿宋" w:cs="宋体" w:hint="eastAsia"/>
                <w:color w:val="333333"/>
                <w:kern w:val="0"/>
                <w:sz w:val="30"/>
                <w:szCs w:val="30"/>
              </w:rPr>
              <w:lastRenderedPageBreak/>
              <w:t>或优于</w:t>
            </w:r>
          </w:p>
        </w:tc>
      </w:tr>
      <w:tr w:rsidR="00C410D3">
        <w:trPr>
          <w:trHeight w:val="360"/>
          <w:jc w:val="center"/>
        </w:trPr>
        <w:tc>
          <w:tcPr>
            <w:tcW w:w="1291" w:type="dxa"/>
            <w:tcBorders>
              <w:top w:val="single" w:sz="4" w:space="0" w:color="auto"/>
              <w:left w:val="single" w:sz="4" w:space="0" w:color="auto"/>
              <w:bottom w:val="single" w:sz="4" w:space="0" w:color="auto"/>
              <w:right w:val="single" w:sz="4" w:space="0" w:color="auto"/>
              <w:tl2br w:val="nil"/>
              <w:tr2bl w:val="nil"/>
            </w:tcBorders>
          </w:tcPr>
          <w:p w:rsidR="00C410D3" w:rsidRDefault="00AE11A4">
            <w:pPr>
              <w:spacing w:line="360" w:lineRule="auto"/>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5</w:t>
            </w:r>
          </w:p>
        </w:tc>
        <w:tc>
          <w:tcPr>
            <w:tcW w:w="2115" w:type="dxa"/>
            <w:tcBorders>
              <w:top w:val="single" w:sz="4" w:space="0" w:color="auto"/>
              <w:left w:val="single" w:sz="4" w:space="0" w:color="auto"/>
              <w:bottom w:val="single" w:sz="4" w:space="0" w:color="auto"/>
              <w:right w:val="single" w:sz="4" w:space="0" w:color="auto"/>
              <w:tl2br w:val="nil"/>
              <w:tr2bl w:val="nil"/>
            </w:tcBorders>
          </w:tcPr>
          <w:p w:rsidR="00C410D3" w:rsidRDefault="00AE11A4">
            <w:pPr>
              <w:spacing w:line="360" w:lineRule="auto"/>
              <w:jc w:val="center"/>
              <w:rPr>
                <w:rFonts w:ascii="仿宋" w:eastAsia="仿宋" w:hAnsi="仿宋" w:cs="宋体"/>
                <w:color w:val="333333"/>
                <w:kern w:val="0"/>
                <w:sz w:val="30"/>
                <w:szCs w:val="30"/>
              </w:rPr>
            </w:pPr>
            <w:r>
              <w:rPr>
                <w:rFonts w:ascii="仿宋" w:eastAsia="仿宋" w:hAnsi="仿宋" w:cs="宋体" w:hint="eastAsia"/>
                <w:color w:val="333333"/>
                <w:kern w:val="0"/>
                <w:sz w:val="30"/>
                <w:szCs w:val="30"/>
              </w:rPr>
              <w:t>油 漆</w:t>
            </w:r>
          </w:p>
        </w:tc>
        <w:tc>
          <w:tcPr>
            <w:tcW w:w="4049" w:type="dxa"/>
            <w:tcBorders>
              <w:top w:val="single" w:sz="4" w:space="0" w:color="auto"/>
              <w:left w:val="single" w:sz="4" w:space="0" w:color="auto"/>
              <w:bottom w:val="single" w:sz="4" w:space="0" w:color="auto"/>
              <w:right w:val="single" w:sz="4" w:space="0" w:color="auto"/>
              <w:tl2br w:val="nil"/>
              <w:tr2bl w:val="nil"/>
            </w:tcBorders>
          </w:tcPr>
          <w:p w:rsidR="00C410D3" w:rsidRDefault="00AE11A4">
            <w:pPr>
              <w:spacing w:line="360" w:lineRule="auto"/>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嘉宝莉、多乐士、立 邦或优于</w:t>
            </w:r>
          </w:p>
        </w:tc>
      </w:tr>
    </w:tbl>
    <w:p w:rsidR="00C410D3" w:rsidRDefault="00AE11A4">
      <w:pPr>
        <w:spacing w:line="360" w:lineRule="auto"/>
        <w:ind w:firstLine="630"/>
        <w:rPr>
          <w:rFonts w:ascii="仿宋" w:eastAsia="仿宋" w:hAnsi="仿宋" w:cs="宋体"/>
          <w:color w:val="333333"/>
          <w:kern w:val="0"/>
          <w:sz w:val="30"/>
          <w:szCs w:val="30"/>
        </w:rPr>
      </w:pPr>
      <w:r>
        <w:rPr>
          <w:rFonts w:ascii="仿宋" w:eastAsia="仿宋" w:hAnsi="仿宋" w:cs="宋体" w:hint="eastAsia"/>
          <w:color w:val="333333"/>
          <w:kern w:val="0"/>
          <w:sz w:val="30"/>
          <w:szCs w:val="30"/>
        </w:rPr>
        <w:t>参数及规格要求： 以工程量清单内容为准。</w:t>
      </w:r>
    </w:p>
    <w:p w:rsidR="00C410D3" w:rsidRDefault="00AE11A4">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7、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rsidR="00C410D3" w:rsidRDefault="00AE11A4">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ascii="仿宋" w:eastAsia="仿宋" w:hAnsi="仿宋" w:cs="宋体" w:hint="eastAsia"/>
          <w:b/>
          <w:bCs/>
          <w:color w:val="333333"/>
          <w:kern w:val="0"/>
          <w:sz w:val="30"/>
          <w:szCs w:val="30"/>
        </w:rPr>
        <w:t>竞争性谈判文件工程量清单中的安全文明施工费、工伤保险费、规费、税金及暂列金额均属于不可竞争费，不得让利，否则视为无效响应</w:t>
      </w:r>
      <w:r>
        <w:rPr>
          <w:rFonts w:ascii="仿宋" w:eastAsia="仿宋" w:hAnsi="仿宋" w:cs="宋体" w:hint="eastAsia"/>
          <w:color w:val="333333"/>
          <w:kern w:val="0"/>
          <w:sz w:val="30"/>
          <w:szCs w:val="30"/>
        </w:rPr>
        <w:t>）。</w:t>
      </w:r>
    </w:p>
    <w:p w:rsidR="00C410D3" w:rsidRDefault="00AE11A4">
      <w:pPr>
        <w:spacing w:line="360" w:lineRule="auto"/>
        <w:ind w:firstLine="630"/>
        <w:rPr>
          <w:rFonts w:ascii="仿宋" w:eastAsia="仿宋" w:hAnsi="仿宋" w:cs="宋体"/>
          <w:color w:val="333333"/>
          <w:kern w:val="0"/>
          <w:sz w:val="30"/>
          <w:szCs w:val="30"/>
        </w:rPr>
      </w:pPr>
      <w:r>
        <w:rPr>
          <w:rFonts w:ascii="仿宋" w:eastAsia="仿宋" w:hAnsi="仿宋" w:cs="宋体" w:hint="eastAsia"/>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rsidR="00C410D3" w:rsidRDefault="00AE11A4">
      <w:pPr>
        <w:spacing w:line="360" w:lineRule="auto"/>
        <w:ind w:firstLine="63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8、工程质量要求：本工程的工程质量应符合国家工程质量验收标准合格及以上要求，供应商应按现行的国家施工验收规范和质量评定标准、施工说明书、设备说明书等技术文件为依据施</w:t>
      </w:r>
      <w:r>
        <w:rPr>
          <w:rFonts w:ascii="仿宋" w:eastAsia="仿宋" w:hAnsi="仿宋" w:cs="宋体" w:hint="eastAsia"/>
          <w:color w:val="333333"/>
          <w:kern w:val="0"/>
          <w:sz w:val="30"/>
          <w:szCs w:val="30"/>
        </w:rPr>
        <w:lastRenderedPageBreak/>
        <w:t>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rsidR="00C410D3" w:rsidRDefault="00AE11A4">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9、服务承诺要求：</w:t>
      </w:r>
    </w:p>
    <w:p w:rsidR="00C410D3" w:rsidRDefault="00AE11A4">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（1）工程质保期年限为</w:t>
      </w:r>
      <w:r>
        <w:rPr>
          <w:rFonts w:ascii="仿宋" w:eastAsia="仿宋" w:hAnsi="仿宋" w:cs="宋体" w:hint="eastAsia"/>
          <w:b/>
          <w:bCs/>
          <w:color w:val="333333"/>
          <w:kern w:val="0"/>
          <w:sz w:val="30"/>
          <w:szCs w:val="30"/>
          <w:u w:val="single"/>
        </w:rPr>
        <w:t>2</w:t>
      </w:r>
      <w:r>
        <w:rPr>
          <w:rFonts w:ascii="仿宋" w:eastAsia="仿宋" w:hAnsi="仿宋" w:cs="宋体" w:hint="eastAsia"/>
          <w:color w:val="333333"/>
          <w:kern w:val="0"/>
          <w:sz w:val="30"/>
          <w:szCs w:val="30"/>
        </w:rPr>
        <w:t>年（防水类工程质保8年），从工程竣工验收合格之日计起；</w:t>
      </w:r>
    </w:p>
    <w:p w:rsidR="00C410D3" w:rsidRDefault="00AE11A4">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（2）工程质保金为合同价的3%，签订合同前转入学校财务账户，质保金在质保期结束后一个月内经施工企业申请，减去质保期内发生的维修等相关费用后，剩余部分无息退还；</w:t>
      </w:r>
    </w:p>
    <w:p w:rsidR="00C410D3" w:rsidRDefault="00AE11A4">
      <w:pPr>
        <w:spacing w:line="360" w:lineRule="auto"/>
        <w:ind w:firstLine="630"/>
        <w:rPr>
          <w:rFonts w:ascii="仿宋" w:eastAsia="仿宋" w:hAnsi="仿宋" w:cs="宋体"/>
          <w:color w:val="333333"/>
          <w:kern w:val="0"/>
          <w:sz w:val="30"/>
          <w:szCs w:val="30"/>
        </w:rPr>
      </w:pPr>
      <w:r>
        <w:rPr>
          <w:rFonts w:ascii="仿宋" w:eastAsia="仿宋" w:hAnsi="仿宋" w:cs="宋体" w:hint="eastAsia"/>
          <w:color w:val="333333"/>
          <w:kern w:val="0"/>
          <w:sz w:val="30"/>
          <w:szCs w:val="30"/>
        </w:rPr>
        <w:t>（3）工程项目禁止分包、转包，一经发现将终止合同并没收质保金。</w:t>
      </w:r>
    </w:p>
    <w:p w:rsidR="00C410D3" w:rsidRDefault="00AE11A4">
      <w:pPr>
        <w:spacing w:line="360" w:lineRule="auto"/>
        <w:ind w:firstLine="630"/>
        <w:rPr>
          <w:rFonts w:ascii="仿宋" w:eastAsia="仿宋" w:hAnsi="仿宋" w:cs="宋体"/>
          <w:color w:val="333333"/>
          <w:kern w:val="0"/>
          <w:sz w:val="30"/>
          <w:szCs w:val="30"/>
        </w:rPr>
      </w:pPr>
      <w:r>
        <w:rPr>
          <w:rFonts w:ascii="仿宋" w:eastAsia="仿宋" w:hAnsi="仿宋" w:cs="宋体" w:hint="eastAsia"/>
          <w:color w:val="333333"/>
          <w:kern w:val="0"/>
          <w:sz w:val="30"/>
          <w:szCs w:val="30"/>
        </w:rPr>
        <w:t>10、报名时间：2024年1月9日上午9：30-11：00，下午14：30-16：00 ；</w:t>
      </w:r>
    </w:p>
    <w:p w:rsidR="00C410D3" w:rsidRDefault="00AE11A4">
      <w:pPr>
        <w:spacing w:line="360" w:lineRule="auto"/>
        <w:ind w:firstLine="63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二、报名资格条件</w:t>
      </w:r>
    </w:p>
    <w:p w:rsidR="00C410D3" w:rsidRDefault="00AE11A4">
      <w:pPr>
        <w:spacing w:line="360" w:lineRule="auto"/>
        <w:ind w:firstLine="630"/>
        <w:rPr>
          <w:rFonts w:ascii="仿宋" w:eastAsia="仿宋" w:hAnsi="仿宋" w:cs="宋体"/>
          <w:color w:val="333333"/>
          <w:kern w:val="0"/>
          <w:sz w:val="30"/>
          <w:szCs w:val="30"/>
        </w:rPr>
      </w:pPr>
      <w:r>
        <w:rPr>
          <w:rFonts w:ascii="仿宋" w:eastAsia="仿宋" w:hAnsi="仿宋" w:cs="宋体" w:hint="eastAsia"/>
          <w:color w:val="333333"/>
          <w:kern w:val="0"/>
          <w:sz w:val="30"/>
          <w:szCs w:val="30"/>
        </w:rPr>
        <w:t>1、具有独立承担民事责任能力且在中华人民共和国境内注册的法人实体（本次报名只接受在江西省范围合法注册的公司或在南昌市注册有分公司的外地公司)；</w:t>
      </w:r>
    </w:p>
    <w:p w:rsidR="00C410D3" w:rsidRDefault="00AE11A4">
      <w:pPr>
        <w:spacing w:line="360" w:lineRule="auto"/>
        <w:ind w:firstLine="630"/>
        <w:rPr>
          <w:rFonts w:ascii="仿宋" w:eastAsia="仿宋" w:hAnsi="仿宋" w:cs="宋体"/>
          <w:color w:val="333333"/>
          <w:kern w:val="0"/>
          <w:sz w:val="30"/>
          <w:szCs w:val="30"/>
        </w:rPr>
      </w:pPr>
      <w:r>
        <w:rPr>
          <w:rFonts w:ascii="仿宋" w:eastAsia="仿宋" w:hAnsi="仿宋" w:cs="宋体" w:hint="eastAsia"/>
          <w:color w:val="333333"/>
          <w:kern w:val="0"/>
          <w:sz w:val="30"/>
          <w:szCs w:val="30"/>
        </w:rPr>
        <w:t>2、企业注册资本必须100万元（含）以上的工程类公司。</w:t>
      </w:r>
    </w:p>
    <w:p w:rsidR="00C410D3" w:rsidRDefault="00AE11A4">
      <w:pPr>
        <w:spacing w:line="360" w:lineRule="auto"/>
        <w:ind w:firstLine="630"/>
        <w:rPr>
          <w:rFonts w:ascii="仿宋" w:eastAsia="仿宋" w:hAnsi="仿宋" w:cs="宋体"/>
          <w:color w:val="333333"/>
          <w:kern w:val="0"/>
          <w:sz w:val="30"/>
          <w:szCs w:val="30"/>
        </w:rPr>
      </w:pPr>
      <w:r>
        <w:rPr>
          <w:rFonts w:ascii="仿宋" w:eastAsia="仿宋" w:hAnsi="仿宋" w:cs="宋体" w:hint="eastAsia"/>
          <w:color w:val="333333"/>
          <w:kern w:val="0"/>
          <w:sz w:val="30"/>
          <w:szCs w:val="30"/>
        </w:rPr>
        <w:t>3、具有良好商业信誉，在经营活动中没有重大违法违纪记录，承诺与南昌航空大学无法律诉讼行为；</w:t>
      </w:r>
    </w:p>
    <w:p w:rsidR="00C410D3" w:rsidRDefault="00AE11A4">
      <w:pPr>
        <w:spacing w:line="360" w:lineRule="auto"/>
        <w:ind w:firstLine="630"/>
        <w:rPr>
          <w:rFonts w:ascii="仿宋" w:eastAsia="仿宋" w:hAnsi="仿宋" w:cs="宋体"/>
          <w:color w:val="333333"/>
          <w:kern w:val="0"/>
          <w:sz w:val="30"/>
          <w:szCs w:val="30"/>
        </w:rPr>
      </w:pPr>
      <w:r>
        <w:rPr>
          <w:rFonts w:ascii="仿宋" w:eastAsia="仿宋" w:hAnsi="仿宋" w:cs="宋体" w:hint="eastAsia"/>
          <w:color w:val="333333"/>
          <w:kern w:val="0"/>
          <w:sz w:val="30"/>
          <w:szCs w:val="30"/>
        </w:rPr>
        <w:t>4</w:t>
      </w:r>
      <w:bookmarkStart w:id="0" w:name="_GoBack"/>
      <w:bookmarkEnd w:id="0"/>
      <w:r>
        <w:rPr>
          <w:rFonts w:ascii="仿宋" w:eastAsia="仿宋" w:hAnsi="仿宋" w:cs="宋体" w:hint="eastAsia"/>
          <w:color w:val="333333"/>
          <w:kern w:val="0"/>
          <w:sz w:val="30"/>
          <w:szCs w:val="30"/>
        </w:rPr>
        <w:t>、本项目不接受施工企业以联合体方式参加报名。</w:t>
      </w:r>
    </w:p>
    <w:p w:rsidR="00C410D3" w:rsidRDefault="00AE11A4">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 xml:space="preserve">  三、投标材料的递交</w:t>
      </w:r>
    </w:p>
    <w:p w:rsidR="00C410D3" w:rsidRDefault="00AE11A4">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Pr>
          <w:rFonts w:ascii="仿宋" w:eastAsia="仿宋" w:hAnsi="仿宋" w:cs="宋体" w:hint="eastAsia"/>
          <w:b/>
          <w:bCs/>
          <w:color w:val="333333"/>
          <w:kern w:val="0"/>
          <w:sz w:val="30"/>
          <w:szCs w:val="30"/>
        </w:rPr>
        <w:t xml:space="preserve"> *投标材料应包括资格文件及项目分部分项报价表（见附件）</w:t>
      </w:r>
      <w:r>
        <w:rPr>
          <w:rFonts w:ascii="仿宋" w:eastAsia="仿宋" w:hAnsi="仿宋" w:cs="宋体" w:hint="eastAsia"/>
          <w:color w:val="333333"/>
          <w:kern w:val="0"/>
          <w:sz w:val="30"/>
          <w:szCs w:val="30"/>
        </w:rPr>
        <w:t>，资格文件包括单位授权委托书及授权委托人身份证；法人身份证复印件（加盖公章）；加盖公章的营业执照复印件等否则响应无效；</w:t>
      </w:r>
    </w:p>
    <w:p w:rsidR="00C410D3" w:rsidRDefault="00AE11A4">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422室，逾期恕不接受。</w:t>
      </w:r>
    </w:p>
    <w:p w:rsidR="00C410D3" w:rsidRDefault="00AE11A4">
      <w:pPr>
        <w:spacing w:line="360" w:lineRule="auto"/>
        <w:ind w:firstLine="630"/>
        <w:rPr>
          <w:rFonts w:ascii="仿宋" w:eastAsia="仿宋" w:hAnsi="仿宋" w:cs="宋体"/>
          <w:color w:val="333333"/>
          <w:kern w:val="0"/>
          <w:sz w:val="30"/>
          <w:szCs w:val="30"/>
        </w:rPr>
      </w:pPr>
      <w:r>
        <w:rPr>
          <w:rFonts w:ascii="仿宋" w:eastAsia="仿宋" w:hAnsi="仿宋" w:cs="宋体" w:hint="eastAsia"/>
          <w:color w:val="333333"/>
          <w:kern w:val="0"/>
          <w:sz w:val="30"/>
          <w:szCs w:val="30"/>
        </w:rPr>
        <w:t>  四、采购时间：另行通知.</w:t>
      </w:r>
    </w:p>
    <w:p w:rsidR="00C410D3" w:rsidRDefault="00AE11A4">
      <w:pPr>
        <w:spacing w:line="360" w:lineRule="auto"/>
        <w:ind w:firstLine="630"/>
        <w:rPr>
          <w:rFonts w:ascii="仿宋" w:eastAsia="仿宋" w:hAnsi="仿宋" w:cs="宋体"/>
          <w:color w:val="333333"/>
          <w:kern w:val="0"/>
          <w:sz w:val="30"/>
          <w:szCs w:val="30"/>
        </w:rPr>
      </w:pPr>
      <w:r>
        <w:rPr>
          <w:rFonts w:ascii="仿宋" w:eastAsia="仿宋" w:hAnsi="仿宋" w:cs="宋体" w:hint="eastAsia"/>
          <w:color w:val="333333"/>
          <w:kern w:val="0"/>
          <w:sz w:val="30"/>
          <w:szCs w:val="30"/>
        </w:rPr>
        <w:t>  五、采购地点：前湖校区教学楼B栋422室.</w:t>
      </w:r>
    </w:p>
    <w:p w:rsidR="00C410D3" w:rsidRDefault="00AE11A4">
      <w:pPr>
        <w:spacing w:line="360" w:lineRule="auto"/>
        <w:ind w:firstLine="630"/>
        <w:rPr>
          <w:rFonts w:ascii="仿宋" w:eastAsia="仿宋" w:hAnsi="仿宋" w:cs="宋体"/>
          <w:color w:val="333333"/>
          <w:kern w:val="0"/>
          <w:sz w:val="30"/>
          <w:szCs w:val="30"/>
        </w:rPr>
      </w:pPr>
      <w:r>
        <w:rPr>
          <w:rFonts w:ascii="仿宋" w:eastAsia="仿宋" w:hAnsi="仿宋" w:cs="宋体" w:hint="eastAsia"/>
          <w:color w:val="333333"/>
          <w:kern w:val="0"/>
          <w:sz w:val="30"/>
          <w:szCs w:val="30"/>
        </w:rPr>
        <w:t>  六、联系人：袁老师      联系电话：15870661891</w:t>
      </w:r>
    </w:p>
    <w:p w:rsidR="00C410D3" w:rsidRDefault="00C410D3">
      <w:pPr>
        <w:spacing w:line="40" w:lineRule="atLeast"/>
        <w:ind w:firstLineChars="50" w:firstLine="140"/>
        <w:rPr>
          <w:rFonts w:asciiTheme="minorEastAsia" w:hAnsiTheme="minorEastAsia"/>
          <w:sz w:val="28"/>
          <w:szCs w:val="28"/>
        </w:rPr>
      </w:pPr>
    </w:p>
    <w:p w:rsidR="00C410D3" w:rsidRDefault="00C410D3">
      <w:pPr>
        <w:spacing w:line="40" w:lineRule="atLeast"/>
        <w:ind w:firstLineChars="50" w:firstLine="140"/>
        <w:rPr>
          <w:rFonts w:asciiTheme="minorEastAsia" w:hAnsiTheme="minorEastAsia"/>
          <w:sz w:val="28"/>
          <w:szCs w:val="28"/>
        </w:rPr>
      </w:pPr>
    </w:p>
    <w:p w:rsidR="00C410D3" w:rsidRDefault="00C410D3">
      <w:pPr>
        <w:spacing w:line="40" w:lineRule="atLeast"/>
        <w:ind w:firstLineChars="50" w:firstLine="140"/>
        <w:rPr>
          <w:rFonts w:asciiTheme="minorEastAsia" w:hAnsiTheme="minorEastAsia"/>
          <w:sz w:val="28"/>
          <w:szCs w:val="28"/>
        </w:rPr>
      </w:pPr>
    </w:p>
    <w:p w:rsidR="00C410D3" w:rsidRDefault="00C410D3">
      <w:pPr>
        <w:spacing w:line="40" w:lineRule="atLeast"/>
        <w:ind w:firstLineChars="50" w:firstLine="140"/>
        <w:rPr>
          <w:rFonts w:asciiTheme="minorEastAsia" w:hAnsiTheme="minorEastAsia"/>
          <w:sz w:val="28"/>
          <w:szCs w:val="28"/>
        </w:rPr>
      </w:pPr>
    </w:p>
    <w:p w:rsidR="00C410D3" w:rsidRDefault="00C410D3">
      <w:pPr>
        <w:spacing w:line="40" w:lineRule="atLeast"/>
        <w:ind w:firstLineChars="50" w:firstLine="140"/>
        <w:rPr>
          <w:rFonts w:asciiTheme="minorEastAsia" w:hAnsiTheme="minorEastAsia"/>
          <w:sz w:val="28"/>
          <w:szCs w:val="28"/>
        </w:rPr>
      </w:pPr>
    </w:p>
    <w:p w:rsidR="00C410D3" w:rsidRDefault="00C410D3">
      <w:pPr>
        <w:spacing w:line="40" w:lineRule="atLeast"/>
        <w:ind w:firstLineChars="50" w:firstLine="140"/>
        <w:rPr>
          <w:rFonts w:asciiTheme="minorEastAsia" w:hAnsiTheme="minorEastAsia"/>
          <w:sz w:val="28"/>
          <w:szCs w:val="28"/>
        </w:rPr>
      </w:pPr>
    </w:p>
    <w:p w:rsidR="00C410D3" w:rsidRDefault="00C410D3">
      <w:pPr>
        <w:spacing w:line="40" w:lineRule="atLeast"/>
        <w:ind w:firstLineChars="50" w:firstLine="140"/>
        <w:rPr>
          <w:rFonts w:asciiTheme="minorEastAsia" w:hAnsiTheme="minorEastAsia"/>
          <w:sz w:val="28"/>
          <w:szCs w:val="28"/>
        </w:rPr>
        <w:sectPr w:rsidR="00C410D3">
          <w:pgSz w:w="11906" w:h="16838"/>
          <w:pgMar w:top="1440" w:right="1800" w:bottom="1440" w:left="1800" w:header="851" w:footer="992" w:gutter="0"/>
          <w:cols w:space="425"/>
          <w:docGrid w:type="lines" w:linePitch="312"/>
        </w:sectPr>
      </w:pPr>
    </w:p>
    <w:tbl>
      <w:tblPr>
        <w:tblW w:w="5000" w:type="pct"/>
        <w:tblLook w:val="04A0"/>
      </w:tblPr>
      <w:tblGrid>
        <w:gridCol w:w="611"/>
        <w:gridCol w:w="1416"/>
        <w:gridCol w:w="1145"/>
        <w:gridCol w:w="1195"/>
        <w:gridCol w:w="416"/>
        <w:gridCol w:w="750"/>
        <w:gridCol w:w="908"/>
        <w:gridCol w:w="1016"/>
        <w:gridCol w:w="1065"/>
      </w:tblGrid>
      <w:tr w:rsidR="00C410D3">
        <w:trPr>
          <w:trHeight w:val="570"/>
        </w:trPr>
        <w:tc>
          <w:tcPr>
            <w:tcW w:w="5000" w:type="pct"/>
            <w:gridSpan w:val="9"/>
            <w:tcBorders>
              <w:top w:val="nil"/>
              <w:left w:val="nil"/>
              <w:bottom w:val="nil"/>
              <w:right w:val="nil"/>
            </w:tcBorders>
            <w:shd w:val="clear" w:color="FFFFFF" w:fill="FFFFFF"/>
            <w:vAlign w:val="bottom"/>
          </w:tcPr>
          <w:p w:rsidR="00C410D3" w:rsidRDefault="00AE11A4">
            <w:pPr>
              <w:widowControl/>
              <w:jc w:val="center"/>
              <w:textAlignment w:val="bottom"/>
              <w:rPr>
                <w:rFonts w:ascii="宋体" w:eastAsia="宋体" w:hAnsi="宋体" w:cs="宋体"/>
                <w:color w:val="000000"/>
                <w:sz w:val="20"/>
                <w:szCs w:val="20"/>
              </w:rPr>
            </w:pPr>
            <w:r>
              <w:rPr>
                <w:rFonts w:ascii="宋体" w:eastAsia="宋体" w:hAnsi="宋体" w:cs="宋体" w:hint="eastAsia"/>
                <w:b/>
                <w:bCs/>
                <w:color w:val="000000"/>
                <w:kern w:val="0"/>
                <w:sz w:val="28"/>
                <w:szCs w:val="28"/>
              </w:rPr>
              <w:lastRenderedPageBreak/>
              <w:t>2023年前湖校区学生宿舍1-2栋西连廊屋面防水维修工程量清单</w:t>
            </w:r>
          </w:p>
        </w:tc>
      </w:tr>
      <w:tr w:rsidR="00C410D3">
        <w:trPr>
          <w:trHeight w:val="360"/>
        </w:trPr>
        <w:tc>
          <w:tcPr>
            <w:tcW w:w="359"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序号</w:t>
            </w:r>
          </w:p>
        </w:tc>
        <w:tc>
          <w:tcPr>
            <w:tcW w:w="83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项目编码</w:t>
            </w:r>
          </w:p>
        </w:tc>
        <w:tc>
          <w:tcPr>
            <w:tcW w:w="67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项目名称</w:t>
            </w:r>
          </w:p>
        </w:tc>
        <w:tc>
          <w:tcPr>
            <w:tcW w:w="70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计量单位</w:t>
            </w:r>
          </w:p>
        </w:tc>
        <w:tc>
          <w:tcPr>
            <w:tcW w:w="44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工程量</w:t>
            </w:r>
          </w:p>
        </w:tc>
        <w:tc>
          <w:tcPr>
            <w:tcW w:w="1751" w:type="pct"/>
            <w:gridSpan w:val="3"/>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金额（元）</w:t>
            </w:r>
          </w:p>
        </w:tc>
      </w:tr>
      <w:tr w:rsidR="00C410D3">
        <w:trPr>
          <w:trHeight w:val="360"/>
        </w:trPr>
        <w:tc>
          <w:tcPr>
            <w:tcW w:w="359" w:type="pct"/>
            <w:vMerge/>
            <w:tcBorders>
              <w:top w:val="single" w:sz="8" w:space="0" w:color="000000"/>
              <w:left w:val="single" w:sz="8"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830" w:type="pct"/>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672" w:type="pct"/>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701" w:type="pct"/>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244" w:type="pct"/>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440" w:type="pct"/>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53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综合单价</w:t>
            </w:r>
          </w:p>
        </w:tc>
        <w:tc>
          <w:tcPr>
            <w:tcW w:w="59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综合合价</w:t>
            </w:r>
          </w:p>
        </w:tc>
        <w:tc>
          <w:tcPr>
            <w:tcW w:w="624"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其中：暂估价</w:t>
            </w:r>
          </w:p>
        </w:tc>
      </w:tr>
      <w:tr w:rsidR="00C410D3">
        <w:trPr>
          <w:trHeight w:val="360"/>
        </w:trPr>
        <w:tc>
          <w:tcPr>
            <w:tcW w:w="359"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83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67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整个项目</w:t>
            </w:r>
          </w:p>
        </w:tc>
        <w:tc>
          <w:tcPr>
            <w:tcW w:w="70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24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44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c>
          <w:tcPr>
            <w:tcW w:w="53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c>
          <w:tcPr>
            <w:tcW w:w="59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24"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1080"/>
        </w:trPr>
        <w:tc>
          <w:tcPr>
            <w:tcW w:w="359"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83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010902001001</w:t>
            </w:r>
          </w:p>
        </w:tc>
        <w:tc>
          <w:tcPr>
            <w:tcW w:w="67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屋面卷材防水</w:t>
            </w:r>
          </w:p>
        </w:tc>
        <w:tc>
          <w:tcPr>
            <w:tcW w:w="70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1.屋面拆、装隔热板后铺贴防水卷材二层，含垃圾清理等全部</w:t>
            </w:r>
          </w:p>
        </w:tc>
        <w:tc>
          <w:tcPr>
            <w:tcW w:w="24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44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135</w:t>
            </w:r>
          </w:p>
        </w:tc>
        <w:tc>
          <w:tcPr>
            <w:tcW w:w="53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59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24"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9"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83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010902003001</w:t>
            </w:r>
          </w:p>
        </w:tc>
        <w:tc>
          <w:tcPr>
            <w:tcW w:w="67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屋面刚性层</w:t>
            </w:r>
          </w:p>
        </w:tc>
        <w:tc>
          <w:tcPr>
            <w:tcW w:w="70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1.防水砂浆 掺防水粉 30mm厚</w:t>
            </w:r>
          </w:p>
        </w:tc>
        <w:tc>
          <w:tcPr>
            <w:tcW w:w="24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44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w:t>
            </w:r>
          </w:p>
        </w:tc>
        <w:tc>
          <w:tcPr>
            <w:tcW w:w="53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59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24"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825"/>
        </w:trPr>
        <w:tc>
          <w:tcPr>
            <w:tcW w:w="359"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83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011606003001</w:t>
            </w:r>
          </w:p>
        </w:tc>
        <w:tc>
          <w:tcPr>
            <w:tcW w:w="67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拆除石膏板吊顶</w:t>
            </w:r>
          </w:p>
        </w:tc>
        <w:tc>
          <w:tcPr>
            <w:tcW w:w="70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1.拆除天棚 木龙骨 石膏面 乳胶漆</w:t>
            </w:r>
          </w:p>
        </w:tc>
        <w:tc>
          <w:tcPr>
            <w:tcW w:w="24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44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3.6</w:t>
            </w:r>
          </w:p>
        </w:tc>
        <w:tc>
          <w:tcPr>
            <w:tcW w:w="53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59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24"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2355"/>
        </w:trPr>
        <w:tc>
          <w:tcPr>
            <w:tcW w:w="359"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83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011302001001</w:t>
            </w:r>
          </w:p>
        </w:tc>
        <w:tc>
          <w:tcPr>
            <w:tcW w:w="67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安装石膏板吊顶</w:t>
            </w:r>
          </w:p>
        </w:tc>
        <w:tc>
          <w:tcPr>
            <w:tcW w:w="70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1.安装天棚木龙骨 </w:t>
            </w:r>
            <w:r>
              <w:rPr>
                <w:rFonts w:ascii="宋体" w:eastAsia="宋体" w:hAnsi="宋体" w:cs="宋体" w:hint="eastAsia"/>
                <w:color w:val="000000"/>
                <w:kern w:val="0"/>
                <w:sz w:val="20"/>
                <w:szCs w:val="20"/>
              </w:rPr>
              <w:br/>
              <w:t>2.安装9.5mm石膏板天棚基层</w:t>
            </w:r>
            <w:r>
              <w:rPr>
                <w:rFonts w:ascii="宋体" w:eastAsia="宋体" w:hAnsi="宋体" w:cs="宋体" w:hint="eastAsia"/>
                <w:color w:val="000000"/>
                <w:kern w:val="0"/>
                <w:sz w:val="20"/>
                <w:szCs w:val="20"/>
              </w:rPr>
              <w:br/>
              <w:t xml:space="preserve">3.安装吊顶9.5mm石膏板面板 </w:t>
            </w:r>
            <w:r>
              <w:rPr>
                <w:rFonts w:ascii="宋体" w:eastAsia="宋体" w:hAnsi="宋体" w:cs="宋体" w:hint="eastAsia"/>
                <w:color w:val="000000"/>
                <w:kern w:val="0"/>
                <w:sz w:val="20"/>
                <w:szCs w:val="20"/>
              </w:rPr>
              <w:br/>
              <w:t>4.刮腻子二遍刷乳胶漆二遍</w:t>
            </w:r>
          </w:p>
        </w:tc>
        <w:tc>
          <w:tcPr>
            <w:tcW w:w="24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44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3.6</w:t>
            </w:r>
          </w:p>
        </w:tc>
        <w:tc>
          <w:tcPr>
            <w:tcW w:w="53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59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24"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9"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83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01B001</w:t>
            </w:r>
          </w:p>
        </w:tc>
        <w:tc>
          <w:tcPr>
            <w:tcW w:w="67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垃圾外运及下楼</w:t>
            </w:r>
          </w:p>
        </w:tc>
        <w:tc>
          <w:tcPr>
            <w:tcW w:w="70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1.垃圾外运及下楼 10km</w:t>
            </w:r>
          </w:p>
        </w:tc>
        <w:tc>
          <w:tcPr>
            <w:tcW w:w="24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w:t>
            </w:r>
          </w:p>
        </w:tc>
        <w:tc>
          <w:tcPr>
            <w:tcW w:w="44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53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59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24"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360"/>
        </w:trPr>
        <w:tc>
          <w:tcPr>
            <w:tcW w:w="359"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83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67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暂列金额</w:t>
            </w:r>
          </w:p>
        </w:tc>
        <w:tc>
          <w:tcPr>
            <w:tcW w:w="70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24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44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c>
          <w:tcPr>
            <w:tcW w:w="53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c>
          <w:tcPr>
            <w:tcW w:w="59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jc w:val="right"/>
              <w:rPr>
                <w:rFonts w:ascii="宋体" w:eastAsia="宋体" w:hAnsi="宋体" w:cs="宋体"/>
                <w:color w:val="000000"/>
                <w:sz w:val="20"/>
                <w:szCs w:val="20"/>
              </w:rPr>
            </w:pPr>
            <w:r>
              <w:rPr>
                <w:rFonts w:ascii="宋体" w:eastAsia="宋体" w:hAnsi="宋体" w:cs="宋体" w:hint="eastAsia"/>
                <w:color w:val="000000"/>
                <w:sz w:val="20"/>
                <w:szCs w:val="20"/>
              </w:rPr>
              <w:t>1000</w:t>
            </w:r>
          </w:p>
        </w:tc>
        <w:tc>
          <w:tcPr>
            <w:tcW w:w="624"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360"/>
        </w:trPr>
        <w:tc>
          <w:tcPr>
            <w:tcW w:w="3779" w:type="pct"/>
            <w:gridSpan w:val="7"/>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本页小计</w:t>
            </w:r>
          </w:p>
        </w:tc>
        <w:tc>
          <w:tcPr>
            <w:tcW w:w="59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24"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360"/>
        </w:trPr>
        <w:tc>
          <w:tcPr>
            <w:tcW w:w="3779" w:type="pct"/>
            <w:gridSpan w:val="7"/>
            <w:tcBorders>
              <w:top w:val="single" w:sz="4" w:space="0" w:color="000000"/>
              <w:left w:val="single" w:sz="8" w:space="0" w:color="000000"/>
              <w:bottom w:val="single" w:sz="8"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   计</w:t>
            </w:r>
          </w:p>
        </w:tc>
        <w:tc>
          <w:tcPr>
            <w:tcW w:w="596" w:type="pct"/>
            <w:tcBorders>
              <w:top w:val="single" w:sz="4" w:space="0" w:color="000000"/>
              <w:left w:val="single" w:sz="4" w:space="0" w:color="000000"/>
              <w:bottom w:val="single" w:sz="8"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24" w:type="pct"/>
            <w:tcBorders>
              <w:top w:val="single" w:sz="4" w:space="0" w:color="000000"/>
              <w:left w:val="single" w:sz="4" w:space="0" w:color="000000"/>
              <w:bottom w:val="single" w:sz="8"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bl>
    <w:p w:rsidR="00C410D3" w:rsidRDefault="00C410D3">
      <w:pPr>
        <w:spacing w:line="40" w:lineRule="atLeast"/>
        <w:jc w:val="center"/>
        <w:rPr>
          <w:rFonts w:ascii="宋体" w:eastAsia="宋体" w:hAnsi="宋体" w:cs="宋体"/>
          <w:color w:val="000000"/>
          <w:kern w:val="0"/>
          <w:sz w:val="32"/>
          <w:szCs w:val="32"/>
        </w:rPr>
      </w:pPr>
    </w:p>
    <w:p w:rsidR="00C410D3" w:rsidRDefault="00C410D3">
      <w:pPr>
        <w:spacing w:line="40" w:lineRule="atLeast"/>
        <w:jc w:val="center"/>
        <w:rPr>
          <w:rFonts w:ascii="宋体" w:eastAsia="宋体" w:hAnsi="宋体" w:cs="宋体"/>
          <w:color w:val="000000"/>
          <w:kern w:val="0"/>
          <w:sz w:val="32"/>
          <w:szCs w:val="32"/>
        </w:rPr>
      </w:pPr>
    </w:p>
    <w:p w:rsidR="00C410D3" w:rsidRDefault="00AE11A4">
      <w:pPr>
        <w:spacing w:line="40" w:lineRule="atLeast"/>
        <w:jc w:val="center"/>
        <w:rPr>
          <w:rFonts w:asciiTheme="minorEastAsia" w:hAnsiTheme="minorEastAsia"/>
          <w:sz w:val="32"/>
          <w:szCs w:val="32"/>
        </w:rPr>
      </w:pPr>
      <w:r>
        <w:rPr>
          <w:rFonts w:ascii="宋体" w:eastAsia="宋体" w:hAnsi="宋体" w:cs="宋体" w:hint="eastAsia"/>
          <w:color w:val="000000"/>
          <w:kern w:val="0"/>
          <w:sz w:val="32"/>
          <w:szCs w:val="32"/>
        </w:rPr>
        <w:lastRenderedPageBreak/>
        <w:t>2023年上海路校区附属学校宣传栏制安工程量清单</w:t>
      </w:r>
    </w:p>
    <w:tbl>
      <w:tblPr>
        <w:tblW w:w="5000" w:type="pct"/>
        <w:tblLayout w:type="fixed"/>
        <w:tblLook w:val="04A0"/>
      </w:tblPr>
      <w:tblGrid>
        <w:gridCol w:w="602"/>
        <w:gridCol w:w="1111"/>
        <w:gridCol w:w="1007"/>
        <w:gridCol w:w="1541"/>
        <w:gridCol w:w="12"/>
        <w:gridCol w:w="6"/>
        <w:gridCol w:w="399"/>
        <w:gridCol w:w="17"/>
        <w:gridCol w:w="10"/>
        <w:gridCol w:w="631"/>
        <w:gridCol w:w="944"/>
        <w:gridCol w:w="1214"/>
        <w:gridCol w:w="1028"/>
      </w:tblGrid>
      <w:tr w:rsidR="00C410D3">
        <w:trPr>
          <w:trHeight w:val="360"/>
        </w:trPr>
        <w:tc>
          <w:tcPr>
            <w:tcW w:w="354"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序号</w:t>
            </w:r>
          </w:p>
        </w:tc>
        <w:tc>
          <w:tcPr>
            <w:tcW w:w="65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项目编码</w:t>
            </w:r>
          </w:p>
        </w:tc>
        <w:tc>
          <w:tcPr>
            <w:tcW w:w="59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项目名称</w:t>
            </w:r>
          </w:p>
        </w:tc>
        <w:tc>
          <w:tcPr>
            <w:tcW w:w="90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项目特征描述</w:t>
            </w:r>
          </w:p>
        </w:tc>
        <w:tc>
          <w:tcPr>
            <w:tcW w:w="244"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计量单位</w:t>
            </w:r>
          </w:p>
        </w:tc>
        <w:tc>
          <w:tcPr>
            <w:tcW w:w="38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工程量</w:t>
            </w:r>
          </w:p>
        </w:tc>
        <w:tc>
          <w:tcPr>
            <w:tcW w:w="1870" w:type="pct"/>
            <w:gridSpan w:val="3"/>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金额（元）</w:t>
            </w:r>
          </w:p>
        </w:tc>
      </w:tr>
      <w:tr w:rsidR="00C410D3">
        <w:trPr>
          <w:trHeight w:val="360"/>
        </w:trPr>
        <w:tc>
          <w:tcPr>
            <w:tcW w:w="354" w:type="pct"/>
            <w:vMerge/>
            <w:tcBorders>
              <w:top w:val="single" w:sz="8" w:space="0" w:color="000000"/>
              <w:left w:val="single" w:sz="8"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kern w:val="0"/>
                <w:sz w:val="20"/>
                <w:szCs w:val="20"/>
              </w:rPr>
            </w:pPr>
          </w:p>
        </w:tc>
        <w:tc>
          <w:tcPr>
            <w:tcW w:w="652" w:type="pct"/>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kern w:val="0"/>
                <w:sz w:val="20"/>
                <w:szCs w:val="20"/>
              </w:rPr>
            </w:pPr>
          </w:p>
        </w:tc>
        <w:tc>
          <w:tcPr>
            <w:tcW w:w="591" w:type="pct"/>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kern w:val="0"/>
                <w:sz w:val="20"/>
                <w:szCs w:val="20"/>
              </w:rPr>
            </w:pPr>
          </w:p>
        </w:tc>
        <w:tc>
          <w:tcPr>
            <w:tcW w:w="904" w:type="pct"/>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kern w:val="0"/>
                <w:sz w:val="20"/>
                <w:szCs w:val="20"/>
              </w:rPr>
            </w:pPr>
          </w:p>
        </w:tc>
        <w:tc>
          <w:tcPr>
            <w:tcW w:w="244" w:type="pct"/>
            <w:gridSpan w:val="3"/>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kern w:val="0"/>
                <w:sz w:val="20"/>
                <w:szCs w:val="20"/>
              </w:rPr>
            </w:pPr>
          </w:p>
        </w:tc>
        <w:tc>
          <w:tcPr>
            <w:tcW w:w="381" w:type="pct"/>
            <w:gridSpan w:val="3"/>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kern w:val="0"/>
                <w:sz w:val="20"/>
                <w:szCs w:val="20"/>
              </w:rPr>
            </w:pP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综合单价</w:t>
            </w: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综合合价</w:t>
            </w: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其中：暂估价</w:t>
            </w:r>
          </w:p>
        </w:tc>
      </w:tr>
      <w:tr w:rsidR="00C410D3">
        <w:trPr>
          <w:trHeight w:val="36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kern w:val="0"/>
                <w:sz w:val="20"/>
                <w:szCs w:val="20"/>
              </w:rPr>
            </w:pP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kern w:val="0"/>
                <w:sz w:val="20"/>
                <w:szCs w:val="20"/>
              </w:rPr>
            </w:pP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整个项目</w:t>
            </w:r>
          </w:p>
        </w:tc>
        <w:tc>
          <w:tcPr>
            <w:tcW w:w="90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kern w:val="0"/>
                <w:sz w:val="20"/>
                <w:szCs w:val="20"/>
              </w:rPr>
            </w:pP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kern w:val="0"/>
                <w:sz w:val="20"/>
                <w:szCs w:val="20"/>
              </w:rPr>
            </w:pPr>
          </w:p>
        </w:tc>
        <w:tc>
          <w:tcPr>
            <w:tcW w:w="381"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kern w:val="0"/>
                <w:sz w:val="20"/>
                <w:szCs w:val="20"/>
              </w:rPr>
            </w:pP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kern w:val="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kern w:val="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kern w:val="0"/>
                <w:sz w:val="20"/>
                <w:szCs w:val="20"/>
              </w:rPr>
            </w:pPr>
          </w:p>
        </w:tc>
      </w:tr>
      <w:tr w:rsidR="00C410D3">
        <w:trPr>
          <w:trHeight w:val="643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ind w:firstLineChars="100" w:firstLine="20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01B001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不锈钢宣传栏制作安装</w:t>
            </w:r>
          </w:p>
        </w:tc>
        <w:tc>
          <w:tcPr>
            <w:tcW w:w="90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1.地面开挖，安装立柱、浇捣地面砼</w:t>
            </w:r>
            <w:r>
              <w:rPr>
                <w:rFonts w:ascii="宋体" w:eastAsia="宋体" w:hAnsi="宋体" w:cs="宋体" w:hint="eastAsia"/>
                <w:color w:val="000000"/>
                <w:kern w:val="0"/>
                <w:sz w:val="20"/>
                <w:szCs w:val="20"/>
              </w:rPr>
              <w:br/>
              <w:t xml:space="preserve">2.总长12米，（3米/块，共计4块) </w:t>
            </w:r>
            <w:r>
              <w:rPr>
                <w:rFonts w:ascii="宋体" w:eastAsia="宋体" w:hAnsi="宋体" w:cs="宋体" w:hint="eastAsia"/>
                <w:color w:val="000000"/>
                <w:kern w:val="0"/>
                <w:sz w:val="20"/>
                <w:szCs w:val="20"/>
              </w:rPr>
              <w:br/>
              <w:t>3.材料:304不锈钢</w:t>
            </w:r>
            <w:r>
              <w:rPr>
                <w:rFonts w:ascii="宋体" w:eastAsia="宋体" w:hAnsi="宋体" w:cs="宋体" w:hint="eastAsia"/>
                <w:color w:val="000000"/>
                <w:kern w:val="0"/>
                <w:sz w:val="20"/>
                <w:szCs w:val="20"/>
              </w:rPr>
              <w:br/>
              <w:t>4.立柱:8cmx8cm不锈钢钢管，共计5根立柱，框边料为4cm*6cm</w:t>
            </w:r>
            <w:r>
              <w:rPr>
                <w:rFonts w:ascii="宋体" w:eastAsia="宋体" w:hAnsi="宋体" w:cs="宋体" w:hint="eastAsia"/>
                <w:color w:val="000000"/>
                <w:kern w:val="0"/>
                <w:sz w:val="20"/>
                <w:szCs w:val="20"/>
              </w:rPr>
              <w:br/>
              <w:t>5.单个立柱间距是宽3米x高度3米(埋下地面50公分)，边框为1.5x2.8</w:t>
            </w:r>
            <w:r>
              <w:rPr>
                <w:rFonts w:ascii="宋体" w:eastAsia="宋体" w:hAnsi="宋体" w:cs="宋体" w:hint="eastAsia"/>
                <w:color w:val="000000"/>
                <w:kern w:val="0"/>
                <w:sz w:val="20"/>
                <w:szCs w:val="20"/>
              </w:rPr>
              <w:br/>
              <w:t>6.高1.2米x宽2.2米内板 4块</w:t>
            </w:r>
            <w:r>
              <w:rPr>
                <w:rFonts w:ascii="宋体" w:eastAsia="宋体" w:hAnsi="宋体" w:cs="宋体" w:hint="eastAsia"/>
                <w:color w:val="000000"/>
                <w:kern w:val="0"/>
                <w:sz w:val="20"/>
                <w:szCs w:val="20"/>
              </w:rPr>
              <w:br/>
              <w:t>7.不锈钢雨棚:(宽度0、50米x长度12米）</w:t>
            </w:r>
            <w:r>
              <w:rPr>
                <w:rFonts w:ascii="宋体" w:eastAsia="宋体" w:hAnsi="宋体" w:cs="宋体" w:hint="eastAsia"/>
                <w:color w:val="000000"/>
                <w:kern w:val="0"/>
                <w:sz w:val="20"/>
                <w:szCs w:val="20"/>
              </w:rPr>
              <w:br/>
              <w:t>8.具体样式可参照附校现有宣传栏样式</w:t>
            </w: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组</w:t>
            </w:r>
          </w:p>
        </w:tc>
        <w:tc>
          <w:tcPr>
            <w:tcW w:w="381"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r>
      <w:tr w:rsidR="00C410D3">
        <w:trPr>
          <w:trHeight w:val="82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01B004</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宣传栏不锈钢背板制作安装</w:t>
            </w:r>
          </w:p>
        </w:tc>
        <w:tc>
          <w:tcPr>
            <w:tcW w:w="90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1.不锈钢背板 高1.2米x宽2.2米内板 </w:t>
            </w: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块</w:t>
            </w:r>
          </w:p>
        </w:tc>
        <w:tc>
          <w:tcPr>
            <w:tcW w:w="381"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r>
      <w:tr w:rsidR="00C410D3">
        <w:trPr>
          <w:trHeight w:val="36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jc w:val="left"/>
              <w:rPr>
                <w:rFonts w:ascii="宋体" w:eastAsia="宋体" w:hAnsi="宋体" w:cs="宋体"/>
                <w:color w:val="000000"/>
                <w:sz w:val="20"/>
                <w:szCs w:val="20"/>
              </w:rPr>
            </w:pPr>
            <w:r>
              <w:rPr>
                <w:rFonts w:ascii="宋体" w:eastAsia="宋体" w:hAnsi="宋体" w:cs="宋体" w:hint="eastAsia"/>
                <w:color w:val="000000"/>
                <w:sz w:val="20"/>
                <w:szCs w:val="20"/>
              </w:rPr>
              <w:t>暂列金</w:t>
            </w:r>
          </w:p>
        </w:tc>
        <w:tc>
          <w:tcPr>
            <w:tcW w:w="90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381"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jc w:val="right"/>
              <w:rPr>
                <w:rFonts w:ascii="宋体" w:eastAsia="宋体" w:hAnsi="宋体" w:cs="宋体"/>
                <w:color w:val="000000"/>
                <w:sz w:val="20"/>
                <w:szCs w:val="20"/>
              </w:rPr>
            </w:pPr>
            <w:r>
              <w:rPr>
                <w:rFonts w:ascii="宋体" w:eastAsia="宋体" w:hAnsi="宋体" w:cs="宋体" w:hint="eastAsia"/>
                <w:color w:val="000000"/>
                <w:sz w:val="20"/>
                <w:szCs w:val="20"/>
              </w:rPr>
              <w:t>1000</w:t>
            </w: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360"/>
        </w:trPr>
        <w:tc>
          <w:tcPr>
            <w:tcW w:w="3683" w:type="pct"/>
            <w:gridSpan w:val="11"/>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本页小计</w:t>
            </w: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r>
      <w:tr w:rsidR="00C410D3">
        <w:trPr>
          <w:trHeight w:val="360"/>
        </w:trPr>
        <w:tc>
          <w:tcPr>
            <w:tcW w:w="3683" w:type="pct"/>
            <w:gridSpan w:val="11"/>
            <w:tcBorders>
              <w:top w:val="single" w:sz="4" w:space="0" w:color="000000"/>
              <w:left w:val="single" w:sz="8" w:space="0" w:color="000000"/>
              <w:bottom w:val="single" w:sz="8"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   计</w:t>
            </w:r>
          </w:p>
        </w:tc>
        <w:tc>
          <w:tcPr>
            <w:tcW w:w="712" w:type="pct"/>
            <w:tcBorders>
              <w:top w:val="single" w:sz="4" w:space="0" w:color="000000"/>
              <w:left w:val="single" w:sz="4" w:space="0" w:color="000000"/>
              <w:bottom w:val="single" w:sz="8"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8" w:space="0" w:color="000000"/>
              <w:right w:val="single" w:sz="8"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r>
      <w:tr w:rsidR="00C410D3">
        <w:trPr>
          <w:trHeight w:val="570"/>
        </w:trPr>
        <w:tc>
          <w:tcPr>
            <w:tcW w:w="5000" w:type="pct"/>
            <w:gridSpan w:val="13"/>
            <w:tcBorders>
              <w:top w:val="nil"/>
              <w:left w:val="nil"/>
              <w:bottom w:val="nil"/>
              <w:right w:val="nil"/>
            </w:tcBorders>
            <w:shd w:val="clear" w:color="FFFFFF" w:fill="FFFFFF"/>
            <w:vAlign w:val="bottom"/>
          </w:tcPr>
          <w:p w:rsidR="00C410D3" w:rsidRDefault="00C410D3">
            <w:pPr>
              <w:widowControl/>
              <w:jc w:val="center"/>
              <w:textAlignment w:val="bottom"/>
              <w:rPr>
                <w:rFonts w:ascii="宋体" w:eastAsia="宋体" w:hAnsi="宋体" w:cs="宋体"/>
                <w:b/>
                <w:bCs/>
                <w:color w:val="000000"/>
                <w:kern w:val="0"/>
                <w:sz w:val="24"/>
                <w:szCs w:val="24"/>
              </w:rPr>
            </w:pPr>
          </w:p>
          <w:p w:rsidR="00C410D3" w:rsidRDefault="00AE11A4">
            <w:pPr>
              <w:widowControl/>
              <w:jc w:val="center"/>
              <w:textAlignment w:val="bottom"/>
              <w:rPr>
                <w:rFonts w:ascii="宋体" w:eastAsia="宋体" w:hAnsi="宋体" w:cs="宋体"/>
                <w:b/>
                <w:bCs/>
                <w:color w:val="000000"/>
                <w:sz w:val="20"/>
                <w:szCs w:val="20"/>
              </w:rPr>
            </w:pPr>
            <w:r>
              <w:rPr>
                <w:rFonts w:ascii="宋体" w:eastAsia="宋体" w:hAnsi="宋体" w:cs="宋体" w:hint="eastAsia"/>
                <w:b/>
                <w:bCs/>
                <w:color w:val="000000"/>
                <w:kern w:val="0"/>
                <w:sz w:val="24"/>
                <w:szCs w:val="24"/>
              </w:rPr>
              <w:lastRenderedPageBreak/>
              <w:t>2023年前湖校区外语楼外苑书吧大门及门口楼梯间亮化装修工程量清单</w:t>
            </w:r>
          </w:p>
        </w:tc>
      </w:tr>
      <w:tr w:rsidR="00C410D3">
        <w:trPr>
          <w:trHeight w:val="360"/>
        </w:trPr>
        <w:tc>
          <w:tcPr>
            <w:tcW w:w="354"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序号</w:t>
            </w:r>
          </w:p>
        </w:tc>
        <w:tc>
          <w:tcPr>
            <w:tcW w:w="65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项目编码</w:t>
            </w:r>
          </w:p>
        </w:tc>
        <w:tc>
          <w:tcPr>
            <w:tcW w:w="59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项目名称</w:t>
            </w:r>
          </w:p>
        </w:tc>
        <w:tc>
          <w:tcPr>
            <w:tcW w:w="90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项目特征描述</w:t>
            </w:r>
          </w:p>
        </w:tc>
        <w:tc>
          <w:tcPr>
            <w:tcW w:w="244"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计量单位</w:t>
            </w:r>
          </w:p>
        </w:tc>
        <w:tc>
          <w:tcPr>
            <w:tcW w:w="37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工程量</w:t>
            </w:r>
          </w:p>
        </w:tc>
        <w:tc>
          <w:tcPr>
            <w:tcW w:w="1870" w:type="pct"/>
            <w:gridSpan w:val="3"/>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金额（元）</w:t>
            </w:r>
          </w:p>
        </w:tc>
      </w:tr>
      <w:tr w:rsidR="00C410D3">
        <w:trPr>
          <w:trHeight w:val="360"/>
        </w:trPr>
        <w:tc>
          <w:tcPr>
            <w:tcW w:w="354" w:type="pct"/>
            <w:vMerge/>
            <w:tcBorders>
              <w:top w:val="single" w:sz="8" w:space="0" w:color="000000"/>
              <w:left w:val="single" w:sz="8"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652" w:type="pct"/>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591" w:type="pct"/>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909" w:type="pct"/>
            <w:gridSpan w:val="2"/>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244" w:type="pct"/>
            <w:gridSpan w:val="3"/>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376" w:type="pct"/>
            <w:gridSpan w:val="2"/>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综合单价</w:t>
            </w: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综合合价</w:t>
            </w: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其中：暂估价</w:t>
            </w:r>
          </w:p>
        </w:tc>
      </w:tr>
      <w:tr w:rsidR="00C410D3">
        <w:trPr>
          <w:trHeight w:val="36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整个项目</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010501001001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垫层</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1.100mm细石混凝土找平</w:t>
            </w: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m3</w:t>
            </w: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0.237</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011104002001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竹、木（复合）地板</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1.木地板 12mm</w:t>
            </w: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3.914</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36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011614004001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筒子板拆除</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1.门套拆除</w:t>
            </w: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w:t>
            </w: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5.8</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82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010808004001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金属门窗套</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1.门套：不锈钢镜面板(8K板) δ1.0</w:t>
            </w: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82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010810001001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窗帘</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1.防风的密闭性的折叠窗帘（铝合金框）</w:t>
            </w: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01B006</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租赁移动脚手架</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1.租赁移动脚手架（含安拆）</w:t>
            </w: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w:t>
            </w: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133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011302001001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吊顶天棚 龙骨</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1.装配式U形轻钢天棚龙骨(不上人型) 规格(mm) 600×600 平面</w:t>
            </w: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42.964</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82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011302001002</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吊顶天棚 基层石膏板</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1.吊顶天棚 石膏板天棚基层 9.5mm</w:t>
            </w: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42.964</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011302001003</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吊顶天棚 面板缝粘贴胶带</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1.天棚、墙、柱面板缝粘贴胶带</w:t>
            </w: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42.964</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82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011302001004</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吊顶天棚 面层石膏板</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1.石膏板 安在U形 轻钢龙骨上 9.5mm</w:t>
            </w: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40.464</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82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011302001005</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吊顶天棚</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1.天棚灯片(搁放型) 星光透光片</w:t>
            </w: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2.543</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011304001001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灯槽</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1.悬挑式灯槽 弧形 胶合板面</w:t>
            </w: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5.652</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13</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011406001001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抹灰面油漆</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1.乳胶漆 室内 天棚面 二遍</w:t>
            </w: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40.464</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011406001002</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抹灰面油漆</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1.原有墙面乳胶漆二遍</w:t>
            </w: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82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030413002001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凿（压)槽</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1.剔堵槽、沟 砖结构 宽mm×深mm 70×70</w:t>
            </w: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w:t>
            </w: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center"/>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133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030411001001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配管</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1.塑料管敷设 刚性阻燃管敷设 砖、混凝土结构暗配 外径(mm) 20</w:t>
            </w: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w:t>
            </w: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82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030411004001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配线</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1.管内穿线 穿照明线 铜芯 bv2.5</w:t>
            </w: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w:t>
            </w: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82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030411004002</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配线</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1.管内穿线 穿动力线 铜芯 bv2.5</w:t>
            </w: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w:t>
            </w: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82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030411002001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线槽</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1.槽式喷塑电缆桥架 50*25 1.0厚</w:t>
            </w: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w:t>
            </w: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7.2</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030411002002</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线槽</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1.线槽配线 铜芯 bv2.5</w:t>
            </w: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w:t>
            </w: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90</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82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011508002001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有机玻璃字</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1.发光亚克力字 ≤1.0m2 其他面</w:t>
            </w: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358.31</w:t>
            </w:r>
          </w:p>
        </w:tc>
      </w:tr>
      <w:tr w:rsidR="00C410D3">
        <w:trPr>
          <w:trHeight w:val="82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011508002002</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有机玻璃字</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1.台阶发光字 304不锈钢钛金字</w:t>
            </w: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199</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4411.83</w:t>
            </w: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030412005001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荧光灯</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1.FSLT8单管带支架 40w</w:t>
            </w: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套</w:t>
            </w: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011304001002</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灯带</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1.天棚荧光灯带 100w LED</w:t>
            </w: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w:t>
            </w: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5.652</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82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030412004002</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装饰灯</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1.吸顶圆灯 直径1.8m 100w LED</w:t>
            </w: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套</w:t>
            </w: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2.543</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82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030404035001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插座</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1.单相带接地 暗插座电流(A) ≤15</w:t>
            </w: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030404034001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照明开关</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1.跷板暗开关 单控≤3联</w:t>
            </w: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82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030412004001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装饰灯</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1.地台球灯 LED景观灯 35CM 30w LED</w:t>
            </w: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套</w:t>
            </w: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36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29</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031301017001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脚手架搭拆</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w:t>
            </w: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36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jc w:val="left"/>
              <w:rPr>
                <w:rFonts w:ascii="宋体" w:eastAsia="宋体" w:hAnsi="宋体" w:cs="宋体"/>
                <w:color w:val="000000"/>
                <w:sz w:val="20"/>
                <w:szCs w:val="20"/>
              </w:rPr>
            </w:pPr>
            <w:r>
              <w:rPr>
                <w:rFonts w:ascii="宋体" w:eastAsia="宋体" w:hAnsi="宋体" w:cs="宋体" w:hint="eastAsia"/>
                <w:color w:val="000000"/>
                <w:sz w:val="20"/>
                <w:szCs w:val="20"/>
              </w:rPr>
              <w:t>暂列金额</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jc w:val="right"/>
              <w:rPr>
                <w:rFonts w:ascii="宋体" w:eastAsia="宋体" w:hAnsi="宋体" w:cs="宋体"/>
                <w:color w:val="000000"/>
                <w:sz w:val="20"/>
                <w:szCs w:val="20"/>
              </w:rPr>
            </w:pPr>
            <w:r>
              <w:rPr>
                <w:rFonts w:ascii="宋体" w:eastAsia="宋体" w:hAnsi="宋体" w:cs="宋体" w:hint="eastAsia"/>
                <w:color w:val="000000"/>
                <w:sz w:val="20"/>
                <w:szCs w:val="20"/>
              </w:rPr>
              <w:t>2000</w:t>
            </w: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36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jc w:val="left"/>
              <w:rPr>
                <w:rFonts w:ascii="宋体" w:eastAsia="宋体" w:hAnsi="宋体" w:cs="宋体"/>
                <w:color w:val="000000"/>
                <w:sz w:val="20"/>
                <w:szCs w:val="20"/>
              </w:rPr>
            </w:pPr>
            <w:r>
              <w:rPr>
                <w:rFonts w:ascii="宋体" w:eastAsia="宋体" w:hAnsi="宋体" w:cs="宋体" w:hint="eastAsia"/>
                <w:color w:val="000000"/>
                <w:sz w:val="20"/>
                <w:szCs w:val="20"/>
              </w:rPr>
              <w:t>材料暂估价</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24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376"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jc w:val="right"/>
              <w:rPr>
                <w:rFonts w:ascii="宋体" w:eastAsia="宋体" w:hAnsi="宋体" w:cs="宋体"/>
                <w:color w:val="000000"/>
                <w:sz w:val="20"/>
                <w:szCs w:val="20"/>
              </w:rPr>
            </w:pPr>
            <w:r>
              <w:rPr>
                <w:rFonts w:ascii="宋体" w:eastAsia="宋体" w:hAnsi="宋体" w:cs="宋体" w:hint="eastAsia"/>
                <w:color w:val="000000"/>
                <w:sz w:val="20"/>
                <w:szCs w:val="20"/>
              </w:rPr>
              <w:t>4770.14</w:t>
            </w: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360"/>
        </w:trPr>
        <w:tc>
          <w:tcPr>
            <w:tcW w:w="3683" w:type="pct"/>
            <w:gridSpan w:val="11"/>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本页小计</w:t>
            </w: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360"/>
        </w:trPr>
        <w:tc>
          <w:tcPr>
            <w:tcW w:w="3683" w:type="pct"/>
            <w:gridSpan w:val="11"/>
            <w:tcBorders>
              <w:top w:val="single" w:sz="4" w:space="0" w:color="000000"/>
              <w:left w:val="single" w:sz="8" w:space="0" w:color="000000"/>
              <w:bottom w:val="single" w:sz="8"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   计</w:t>
            </w:r>
          </w:p>
        </w:tc>
        <w:tc>
          <w:tcPr>
            <w:tcW w:w="712" w:type="pct"/>
            <w:tcBorders>
              <w:top w:val="single" w:sz="4" w:space="0" w:color="000000"/>
              <w:left w:val="single" w:sz="4" w:space="0" w:color="000000"/>
              <w:bottom w:val="single" w:sz="8"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8" w:space="0" w:color="000000"/>
              <w:right w:val="single" w:sz="8"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r>
      <w:tr w:rsidR="00C410D3">
        <w:trPr>
          <w:trHeight w:val="345"/>
        </w:trPr>
        <w:tc>
          <w:tcPr>
            <w:tcW w:w="5000" w:type="pct"/>
            <w:gridSpan w:val="13"/>
            <w:tcBorders>
              <w:top w:val="nil"/>
              <w:left w:val="nil"/>
              <w:bottom w:val="nil"/>
              <w:right w:val="nil"/>
            </w:tcBorders>
            <w:shd w:val="clear" w:color="FFFFFF" w:fill="FFFFFF"/>
          </w:tcPr>
          <w:p w:rsidR="00C410D3" w:rsidRDefault="00AE11A4">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注：为计取规费等的使用，可在表中增设其中：“定额人工费”。</w:t>
            </w:r>
          </w:p>
        </w:tc>
      </w:tr>
      <w:tr w:rsidR="00C410D3">
        <w:trPr>
          <w:trHeight w:val="570"/>
        </w:trPr>
        <w:tc>
          <w:tcPr>
            <w:tcW w:w="5000" w:type="pct"/>
            <w:gridSpan w:val="13"/>
            <w:tcBorders>
              <w:top w:val="nil"/>
              <w:left w:val="nil"/>
              <w:bottom w:val="nil"/>
              <w:right w:val="nil"/>
            </w:tcBorders>
            <w:shd w:val="clear" w:color="FFFFFF" w:fill="FFFFFF"/>
            <w:vAlign w:val="bottom"/>
          </w:tcPr>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color w:val="000000"/>
                <w:kern w:val="0"/>
                <w:sz w:val="20"/>
                <w:szCs w:val="20"/>
              </w:rPr>
            </w:pPr>
          </w:p>
          <w:p w:rsidR="00C410D3" w:rsidRDefault="00C410D3">
            <w:pPr>
              <w:widowControl/>
              <w:jc w:val="left"/>
              <w:textAlignment w:val="bottom"/>
              <w:rPr>
                <w:rFonts w:ascii="宋体" w:eastAsia="宋体" w:hAnsi="宋体" w:cs="宋体"/>
                <w:b/>
                <w:bCs/>
                <w:color w:val="000000"/>
                <w:kern w:val="0"/>
                <w:sz w:val="24"/>
                <w:szCs w:val="24"/>
              </w:rPr>
            </w:pPr>
          </w:p>
          <w:p w:rsidR="00C410D3" w:rsidRDefault="00C410D3">
            <w:pPr>
              <w:widowControl/>
              <w:jc w:val="center"/>
              <w:textAlignment w:val="bottom"/>
              <w:rPr>
                <w:rFonts w:ascii="宋体" w:eastAsia="宋体" w:hAnsi="宋体" w:cs="宋体"/>
                <w:b/>
                <w:bCs/>
                <w:color w:val="000000"/>
                <w:kern w:val="0"/>
                <w:sz w:val="24"/>
                <w:szCs w:val="24"/>
              </w:rPr>
            </w:pPr>
          </w:p>
          <w:p w:rsidR="00C410D3" w:rsidRDefault="00C410D3">
            <w:pPr>
              <w:widowControl/>
              <w:jc w:val="center"/>
              <w:textAlignment w:val="bottom"/>
              <w:rPr>
                <w:rFonts w:ascii="宋体" w:eastAsia="宋体" w:hAnsi="宋体" w:cs="宋体"/>
                <w:b/>
                <w:bCs/>
                <w:color w:val="000000"/>
                <w:kern w:val="0"/>
                <w:sz w:val="24"/>
                <w:szCs w:val="24"/>
              </w:rPr>
            </w:pPr>
          </w:p>
          <w:p w:rsidR="00C410D3" w:rsidRDefault="00AE11A4">
            <w:pPr>
              <w:widowControl/>
              <w:jc w:val="center"/>
              <w:textAlignment w:val="bottom"/>
              <w:rPr>
                <w:rFonts w:ascii="宋体" w:eastAsia="宋体" w:hAnsi="宋体" w:cs="宋体"/>
                <w:color w:val="000000"/>
                <w:sz w:val="20"/>
                <w:szCs w:val="20"/>
              </w:rPr>
            </w:pPr>
            <w:r>
              <w:rPr>
                <w:rFonts w:ascii="宋体" w:eastAsia="宋体" w:hAnsi="宋体" w:cs="宋体" w:hint="eastAsia"/>
                <w:b/>
                <w:bCs/>
                <w:color w:val="000000"/>
                <w:kern w:val="0"/>
                <w:sz w:val="24"/>
                <w:szCs w:val="24"/>
              </w:rPr>
              <w:lastRenderedPageBreak/>
              <w:t>2023年前湖校区行政楼13-19楼部分办公室密封窗帘安装工程量清单</w:t>
            </w:r>
          </w:p>
        </w:tc>
      </w:tr>
      <w:tr w:rsidR="00C410D3">
        <w:trPr>
          <w:trHeight w:val="360"/>
        </w:trPr>
        <w:tc>
          <w:tcPr>
            <w:tcW w:w="354"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序号</w:t>
            </w:r>
          </w:p>
        </w:tc>
        <w:tc>
          <w:tcPr>
            <w:tcW w:w="65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项目编码</w:t>
            </w:r>
          </w:p>
        </w:tc>
        <w:tc>
          <w:tcPr>
            <w:tcW w:w="59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项目名称</w:t>
            </w:r>
          </w:p>
        </w:tc>
        <w:tc>
          <w:tcPr>
            <w:tcW w:w="90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项目特征描述</w:t>
            </w:r>
          </w:p>
        </w:tc>
        <w:tc>
          <w:tcPr>
            <w:tcW w:w="24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计量单位</w:t>
            </w:r>
          </w:p>
        </w:tc>
        <w:tc>
          <w:tcPr>
            <w:tcW w:w="37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工程量</w:t>
            </w:r>
          </w:p>
        </w:tc>
        <w:tc>
          <w:tcPr>
            <w:tcW w:w="1870" w:type="pct"/>
            <w:gridSpan w:val="3"/>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金额（元）</w:t>
            </w:r>
          </w:p>
        </w:tc>
      </w:tr>
      <w:tr w:rsidR="00C410D3">
        <w:trPr>
          <w:trHeight w:val="360"/>
        </w:trPr>
        <w:tc>
          <w:tcPr>
            <w:tcW w:w="354" w:type="pct"/>
            <w:vMerge/>
            <w:tcBorders>
              <w:top w:val="single" w:sz="8" w:space="0" w:color="000000"/>
              <w:left w:val="single" w:sz="8"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652" w:type="pct"/>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591" w:type="pct"/>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909" w:type="pct"/>
            <w:gridSpan w:val="2"/>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247" w:type="pct"/>
            <w:gridSpan w:val="3"/>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373" w:type="pct"/>
            <w:gridSpan w:val="2"/>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综合单价</w:t>
            </w: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综合合价</w:t>
            </w: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其中：暂估价</w:t>
            </w:r>
          </w:p>
        </w:tc>
      </w:tr>
      <w:tr w:rsidR="00C410D3">
        <w:trPr>
          <w:trHeight w:val="36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整个项目</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373"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82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010810001001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窗帘</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1.防风的密闭性的折叠窗帘（铝合金框）</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373"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64.8</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190.65</w:t>
            </w: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36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分部分项合计</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373"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36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jc w:val="left"/>
              <w:rPr>
                <w:rFonts w:ascii="宋体" w:eastAsia="宋体" w:hAnsi="宋体" w:cs="宋体"/>
                <w:color w:val="000000"/>
                <w:sz w:val="20"/>
                <w:szCs w:val="20"/>
              </w:rPr>
            </w:pPr>
            <w:r>
              <w:rPr>
                <w:rFonts w:ascii="宋体" w:eastAsia="宋体" w:hAnsi="宋体" w:cs="宋体" w:hint="eastAsia"/>
                <w:color w:val="000000"/>
                <w:sz w:val="20"/>
                <w:szCs w:val="20"/>
              </w:rPr>
              <w:t>暂列金额</w:t>
            </w:r>
          </w:p>
        </w:tc>
        <w:tc>
          <w:tcPr>
            <w:tcW w:w="90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373"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jc w:val="right"/>
              <w:rPr>
                <w:rFonts w:ascii="宋体" w:eastAsia="宋体" w:hAnsi="宋体" w:cs="宋体"/>
                <w:color w:val="000000"/>
                <w:sz w:val="20"/>
                <w:szCs w:val="20"/>
              </w:rPr>
            </w:pPr>
            <w:r>
              <w:rPr>
                <w:rFonts w:ascii="宋体" w:eastAsia="宋体" w:hAnsi="宋体" w:cs="宋体" w:hint="eastAsia"/>
                <w:color w:val="000000"/>
                <w:sz w:val="20"/>
                <w:szCs w:val="20"/>
              </w:rPr>
              <w:t>1000</w:t>
            </w: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360"/>
        </w:trPr>
        <w:tc>
          <w:tcPr>
            <w:tcW w:w="3683" w:type="pct"/>
            <w:gridSpan w:val="11"/>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本页小计</w:t>
            </w: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360"/>
        </w:trPr>
        <w:tc>
          <w:tcPr>
            <w:tcW w:w="3683" w:type="pct"/>
            <w:gridSpan w:val="11"/>
            <w:tcBorders>
              <w:top w:val="single" w:sz="4" w:space="0" w:color="000000"/>
              <w:left w:val="single" w:sz="8" w:space="0" w:color="000000"/>
              <w:bottom w:val="single" w:sz="8"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   计</w:t>
            </w:r>
          </w:p>
        </w:tc>
        <w:tc>
          <w:tcPr>
            <w:tcW w:w="712" w:type="pct"/>
            <w:tcBorders>
              <w:top w:val="single" w:sz="4" w:space="0" w:color="000000"/>
              <w:left w:val="single" w:sz="4" w:space="0" w:color="000000"/>
              <w:bottom w:val="single" w:sz="8"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8"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345"/>
        </w:trPr>
        <w:tc>
          <w:tcPr>
            <w:tcW w:w="5000" w:type="pct"/>
            <w:gridSpan w:val="13"/>
            <w:tcBorders>
              <w:top w:val="nil"/>
              <w:left w:val="nil"/>
              <w:bottom w:val="nil"/>
              <w:right w:val="nil"/>
            </w:tcBorders>
            <w:shd w:val="clear" w:color="FFFFFF" w:fill="FFFFFF"/>
          </w:tcPr>
          <w:p w:rsidR="00C410D3" w:rsidRDefault="00AE11A4">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注：为计取规费等的使用，可在表中增设其中：“定额人工费”。</w:t>
            </w:r>
          </w:p>
        </w:tc>
      </w:tr>
      <w:tr w:rsidR="00C410D3">
        <w:trPr>
          <w:trHeight w:val="570"/>
        </w:trPr>
        <w:tc>
          <w:tcPr>
            <w:tcW w:w="5000" w:type="pct"/>
            <w:gridSpan w:val="13"/>
            <w:tcBorders>
              <w:top w:val="nil"/>
              <w:left w:val="nil"/>
              <w:bottom w:val="nil"/>
              <w:right w:val="nil"/>
            </w:tcBorders>
            <w:shd w:val="clear" w:color="FFFFFF" w:fill="FFFFFF"/>
            <w:vAlign w:val="bottom"/>
          </w:tcPr>
          <w:p w:rsidR="00C410D3" w:rsidRDefault="00C410D3">
            <w:pPr>
              <w:widowControl/>
              <w:jc w:val="center"/>
              <w:textAlignment w:val="bottom"/>
              <w:rPr>
                <w:rFonts w:ascii="宋体" w:eastAsia="宋体" w:hAnsi="宋体" w:cs="宋体"/>
                <w:color w:val="000000"/>
                <w:kern w:val="0"/>
                <w:sz w:val="28"/>
                <w:szCs w:val="28"/>
              </w:rPr>
            </w:pPr>
          </w:p>
          <w:p w:rsidR="00C410D3" w:rsidRDefault="00C410D3">
            <w:pPr>
              <w:widowControl/>
              <w:jc w:val="center"/>
              <w:textAlignment w:val="bottom"/>
              <w:rPr>
                <w:rFonts w:ascii="宋体" w:eastAsia="宋体" w:hAnsi="宋体" w:cs="宋体"/>
                <w:color w:val="000000"/>
                <w:kern w:val="0"/>
                <w:sz w:val="28"/>
                <w:szCs w:val="28"/>
              </w:rPr>
            </w:pPr>
          </w:p>
          <w:p w:rsidR="00C410D3" w:rsidRDefault="00C410D3">
            <w:pPr>
              <w:widowControl/>
              <w:jc w:val="center"/>
              <w:textAlignment w:val="bottom"/>
              <w:rPr>
                <w:rFonts w:ascii="宋体" w:eastAsia="宋体" w:hAnsi="宋体" w:cs="宋体"/>
                <w:color w:val="000000"/>
                <w:kern w:val="0"/>
                <w:sz w:val="28"/>
                <w:szCs w:val="28"/>
              </w:rPr>
            </w:pPr>
          </w:p>
          <w:p w:rsidR="00C410D3" w:rsidRDefault="00C410D3">
            <w:pPr>
              <w:widowControl/>
              <w:jc w:val="center"/>
              <w:textAlignment w:val="bottom"/>
              <w:rPr>
                <w:rFonts w:ascii="宋体" w:eastAsia="宋体" w:hAnsi="宋体" w:cs="宋体"/>
                <w:color w:val="000000"/>
                <w:kern w:val="0"/>
                <w:sz w:val="28"/>
                <w:szCs w:val="28"/>
              </w:rPr>
            </w:pPr>
          </w:p>
          <w:p w:rsidR="00C410D3" w:rsidRDefault="00C410D3">
            <w:pPr>
              <w:widowControl/>
              <w:jc w:val="center"/>
              <w:textAlignment w:val="bottom"/>
              <w:rPr>
                <w:rFonts w:ascii="宋体" w:eastAsia="宋体" w:hAnsi="宋体" w:cs="宋体"/>
                <w:color w:val="000000"/>
                <w:kern w:val="0"/>
                <w:sz w:val="28"/>
                <w:szCs w:val="28"/>
              </w:rPr>
            </w:pPr>
          </w:p>
          <w:p w:rsidR="00C410D3" w:rsidRDefault="00C410D3">
            <w:pPr>
              <w:widowControl/>
              <w:jc w:val="center"/>
              <w:textAlignment w:val="bottom"/>
              <w:rPr>
                <w:rFonts w:ascii="宋体" w:eastAsia="宋体" w:hAnsi="宋体" w:cs="宋体"/>
                <w:color w:val="000000"/>
                <w:kern w:val="0"/>
                <w:sz w:val="28"/>
                <w:szCs w:val="28"/>
              </w:rPr>
            </w:pPr>
          </w:p>
          <w:p w:rsidR="00C410D3" w:rsidRDefault="00C410D3">
            <w:pPr>
              <w:widowControl/>
              <w:jc w:val="center"/>
              <w:textAlignment w:val="bottom"/>
              <w:rPr>
                <w:rFonts w:ascii="宋体" w:eastAsia="宋体" w:hAnsi="宋体" w:cs="宋体"/>
                <w:color w:val="000000"/>
                <w:kern w:val="0"/>
                <w:sz w:val="28"/>
                <w:szCs w:val="28"/>
              </w:rPr>
            </w:pPr>
          </w:p>
          <w:p w:rsidR="00C410D3" w:rsidRDefault="00C410D3">
            <w:pPr>
              <w:widowControl/>
              <w:jc w:val="center"/>
              <w:textAlignment w:val="bottom"/>
              <w:rPr>
                <w:rFonts w:ascii="宋体" w:eastAsia="宋体" w:hAnsi="宋体" w:cs="宋体"/>
                <w:color w:val="000000"/>
                <w:kern w:val="0"/>
                <w:sz w:val="28"/>
                <w:szCs w:val="28"/>
              </w:rPr>
            </w:pPr>
          </w:p>
          <w:p w:rsidR="00C410D3" w:rsidRDefault="00C410D3">
            <w:pPr>
              <w:widowControl/>
              <w:jc w:val="center"/>
              <w:textAlignment w:val="bottom"/>
              <w:rPr>
                <w:rFonts w:ascii="宋体" w:eastAsia="宋体" w:hAnsi="宋体" w:cs="宋体"/>
                <w:color w:val="000000"/>
                <w:kern w:val="0"/>
                <w:sz w:val="28"/>
                <w:szCs w:val="28"/>
              </w:rPr>
            </w:pPr>
          </w:p>
          <w:p w:rsidR="00C410D3" w:rsidRDefault="00C410D3">
            <w:pPr>
              <w:widowControl/>
              <w:jc w:val="center"/>
              <w:textAlignment w:val="bottom"/>
              <w:rPr>
                <w:rFonts w:ascii="宋体" w:eastAsia="宋体" w:hAnsi="宋体" w:cs="宋体"/>
                <w:color w:val="000000"/>
                <w:kern w:val="0"/>
                <w:sz w:val="28"/>
                <w:szCs w:val="28"/>
              </w:rPr>
            </w:pPr>
          </w:p>
          <w:p w:rsidR="00C410D3" w:rsidRDefault="00C410D3">
            <w:pPr>
              <w:widowControl/>
              <w:jc w:val="center"/>
              <w:textAlignment w:val="bottom"/>
              <w:rPr>
                <w:rFonts w:ascii="宋体" w:eastAsia="宋体" w:hAnsi="宋体" w:cs="宋体"/>
                <w:color w:val="000000"/>
                <w:kern w:val="0"/>
                <w:sz w:val="28"/>
                <w:szCs w:val="28"/>
              </w:rPr>
            </w:pPr>
          </w:p>
          <w:p w:rsidR="00C410D3" w:rsidRDefault="00C410D3">
            <w:pPr>
              <w:widowControl/>
              <w:jc w:val="center"/>
              <w:textAlignment w:val="bottom"/>
              <w:rPr>
                <w:rFonts w:ascii="宋体" w:eastAsia="宋体" w:hAnsi="宋体" w:cs="宋体"/>
                <w:color w:val="000000"/>
                <w:kern w:val="0"/>
                <w:sz w:val="28"/>
                <w:szCs w:val="28"/>
              </w:rPr>
            </w:pPr>
          </w:p>
          <w:p w:rsidR="00C410D3" w:rsidRDefault="00C410D3">
            <w:pPr>
              <w:widowControl/>
              <w:jc w:val="center"/>
              <w:textAlignment w:val="bottom"/>
              <w:rPr>
                <w:rFonts w:ascii="宋体" w:eastAsia="宋体" w:hAnsi="宋体" w:cs="宋体"/>
                <w:color w:val="000000"/>
                <w:kern w:val="0"/>
                <w:sz w:val="28"/>
                <w:szCs w:val="28"/>
              </w:rPr>
            </w:pPr>
          </w:p>
          <w:p w:rsidR="00C410D3" w:rsidRDefault="00AE11A4">
            <w:pPr>
              <w:widowControl/>
              <w:jc w:val="center"/>
              <w:textAlignment w:val="bottom"/>
              <w:rPr>
                <w:rFonts w:ascii="宋体" w:eastAsia="宋体" w:hAnsi="宋体" w:cs="宋体"/>
                <w:color w:val="000000"/>
                <w:sz w:val="28"/>
                <w:szCs w:val="28"/>
              </w:rPr>
            </w:pPr>
            <w:r>
              <w:rPr>
                <w:rFonts w:ascii="宋体" w:eastAsia="宋体" w:hAnsi="宋体" w:cs="宋体" w:hint="eastAsia"/>
                <w:b/>
                <w:bCs/>
                <w:color w:val="000000"/>
                <w:kern w:val="0"/>
                <w:sz w:val="28"/>
                <w:szCs w:val="28"/>
              </w:rPr>
              <w:lastRenderedPageBreak/>
              <w:t>2023年前湖校区行政楼1206室隔墙安装工程量清单</w:t>
            </w:r>
          </w:p>
        </w:tc>
      </w:tr>
      <w:tr w:rsidR="00C410D3">
        <w:trPr>
          <w:trHeight w:val="360"/>
        </w:trPr>
        <w:tc>
          <w:tcPr>
            <w:tcW w:w="354"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序号</w:t>
            </w:r>
          </w:p>
        </w:tc>
        <w:tc>
          <w:tcPr>
            <w:tcW w:w="65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项目编码</w:t>
            </w:r>
          </w:p>
        </w:tc>
        <w:tc>
          <w:tcPr>
            <w:tcW w:w="59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项目名称</w:t>
            </w:r>
          </w:p>
        </w:tc>
        <w:tc>
          <w:tcPr>
            <w:tcW w:w="91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项目特征描述</w:t>
            </w:r>
          </w:p>
        </w:tc>
        <w:tc>
          <w:tcPr>
            <w:tcW w:w="24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计量单位</w:t>
            </w:r>
          </w:p>
        </w:tc>
        <w:tc>
          <w:tcPr>
            <w:tcW w:w="37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工程量</w:t>
            </w:r>
          </w:p>
        </w:tc>
        <w:tc>
          <w:tcPr>
            <w:tcW w:w="1870" w:type="pct"/>
            <w:gridSpan w:val="3"/>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金额（元）</w:t>
            </w:r>
          </w:p>
        </w:tc>
      </w:tr>
      <w:tr w:rsidR="00C410D3">
        <w:trPr>
          <w:trHeight w:val="360"/>
        </w:trPr>
        <w:tc>
          <w:tcPr>
            <w:tcW w:w="354" w:type="pct"/>
            <w:vMerge/>
            <w:tcBorders>
              <w:top w:val="single" w:sz="8" w:space="0" w:color="000000"/>
              <w:left w:val="single" w:sz="8"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652" w:type="pct"/>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591" w:type="pct"/>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911" w:type="pct"/>
            <w:gridSpan w:val="2"/>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247" w:type="pct"/>
            <w:gridSpan w:val="3"/>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372" w:type="pct"/>
            <w:gridSpan w:val="2"/>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综合单价</w:t>
            </w: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综合合价</w:t>
            </w: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其中：暂估价</w:t>
            </w:r>
          </w:p>
        </w:tc>
      </w:tr>
      <w:tr w:rsidR="00C410D3">
        <w:trPr>
          <w:trHeight w:val="36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整个项目</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36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011601001001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砖砌体拆除</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1.拆除实心砖</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m3</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1.26</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36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011613001001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灯具拆除</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1.拆除暗开关</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套</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82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011207001001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墙面装饰板</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1.轻钢龙骨 中距(mm以内) 竖603横1500</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41.316</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82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011207001002</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墙面装饰板</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1.墙饰面 玻璃棉毡隔离层 75mm玻璃棉毡</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41.316</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82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011207001003</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墙面装饰板</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1.墙饰面 石膏板基层 9.5mm石膏板</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82.632</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011207001004</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墙面装饰板</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1.墙、柱面板缝粘贴胶带</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82.632</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011207001005</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墙面装饰板</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1.石膏板墙面 9.5mm石膏板</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82.632</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82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011406001003</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抹灰面油漆</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1.室内墙面刷多乐士牌环保乳胶漆二遍</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82.632</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010401003001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实心砖墙</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1.混水砖墙 1砖 M5.0水泥砂浆</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m3</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4.657</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36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011701003001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里脚手架</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1.里脚手架</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19.404</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010515001001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现浇构件钢筋</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1.砌体内加固钢筋 圆钢A6</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t</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0.009</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040901008001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植筋</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1.植筋钢筋直径(mm) ≤φ10</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011201001001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墙面一般抹灰</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1.20mm1:3水泥砂浆</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38.808</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82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011406001002</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抹灰面油漆</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1.室内墙面刷多乐士牌环保乳胶漆二遍</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38.808</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011105003001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块料踢脚线</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1.踢脚线 10mm陶瓷地面砖</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1.411</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16</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011406003001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满刮腻子</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1.原墙面刮腻子二遍</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011406001004</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抹灰面油漆</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1.原有墙面乳胶漆二遍</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63.942</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82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010801002001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木质门带套</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1.成品套装木门安装 单扇门 0.9*2.1</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樘</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011606003001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天棚面龙骨及饰面拆除</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1.拆除吊顶</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34.8</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011302001001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吊顶天棚</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1.重新搁放吊顶面板</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23.8</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82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011302001002</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吊顶天棚</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1.新购置龙牌石膏板 搁放在龙骨上</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01B003</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租赁移动脚手架</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1.租赁移动脚手架（含安拆）</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030411002001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线槽</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1.PVC 39#塑料线槽敷设</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133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030411001001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配管</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1.塑料管敷设 刚性阻燃管敷设 砖、混凝土结构明配 外径(mm) 16</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21.6</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82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010810001001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窗帘</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1.防风的密闭性的折叠窗帘（铝合金框）</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10.8</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82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030411004002</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配线</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1.线槽配线  铜芯 bv2.5 太平洋牌</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150.6</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82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030411004001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配线</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1.管内穿线 穿照明线 铜芯 bv2.5 太平洋牌</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49.2</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108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030408001001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电力电缆</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1.室内敷设电力电缆 YJV3*4mm2铜芯电缆 太平洋牌</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78.8</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36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030413003001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打洞（孔）</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1.机械钻砖墙孔</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030404017001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配电箱</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1.正泰牌12回路成套配电箱</w:t>
            </w:r>
            <w:r>
              <w:rPr>
                <w:rFonts w:ascii="宋体" w:eastAsia="宋体" w:hAnsi="宋体" w:cs="宋体" w:hint="eastAsia"/>
                <w:color w:val="000000"/>
                <w:kern w:val="0"/>
                <w:sz w:val="20"/>
                <w:szCs w:val="20"/>
              </w:rPr>
              <w:lastRenderedPageBreak/>
              <w:t>安装</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台</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31</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030402004001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空气断路器</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1.正泰牌1P 32A空开</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030404034001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照明开关</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1.跷板开关  10A 明装</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030404035001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插座</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1.空调插座 20A 明插</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34</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030404035002</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插座</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1.五孔插座 10A 明插</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030411006001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接线盒</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1.暗装开关(插座)盒</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36</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01B007</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垃圾外运及下楼</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1.垃圾外运及下楼 10km</w:t>
            </w: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36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031301017001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脚手架搭拆</w:t>
            </w:r>
          </w:p>
        </w:tc>
        <w:tc>
          <w:tcPr>
            <w:tcW w:w="911"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247"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w:t>
            </w:r>
          </w:p>
        </w:tc>
        <w:tc>
          <w:tcPr>
            <w:tcW w:w="372"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rsidTr="0073342C">
        <w:trPr>
          <w:trHeight w:val="360"/>
        </w:trPr>
        <w:tc>
          <w:tcPr>
            <w:tcW w:w="354" w:type="pct"/>
            <w:tcBorders>
              <w:top w:val="single" w:sz="4" w:space="0" w:color="000000"/>
              <w:left w:val="single" w:sz="8" w:space="0" w:color="000000"/>
              <w:bottom w:val="single" w:sz="4" w:space="0" w:color="auto"/>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652" w:type="pct"/>
            <w:tcBorders>
              <w:top w:val="single" w:sz="4" w:space="0" w:color="000000"/>
              <w:left w:val="single" w:sz="4" w:space="0" w:color="000000"/>
              <w:bottom w:val="single" w:sz="4" w:space="0" w:color="auto"/>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591" w:type="pct"/>
            <w:tcBorders>
              <w:top w:val="single" w:sz="4" w:space="0" w:color="000000"/>
              <w:left w:val="single" w:sz="4" w:space="0" w:color="000000"/>
              <w:bottom w:val="single" w:sz="4" w:space="0" w:color="auto"/>
              <w:right w:val="single" w:sz="4" w:space="0" w:color="000000"/>
            </w:tcBorders>
            <w:shd w:val="clear" w:color="FFFFFF" w:fill="FFFFFF"/>
            <w:vAlign w:val="center"/>
          </w:tcPr>
          <w:p w:rsidR="00C410D3" w:rsidRDefault="00AE11A4">
            <w:pPr>
              <w:jc w:val="left"/>
              <w:rPr>
                <w:rFonts w:ascii="宋体" w:eastAsia="宋体" w:hAnsi="宋体" w:cs="宋体"/>
                <w:color w:val="000000"/>
                <w:sz w:val="20"/>
                <w:szCs w:val="20"/>
              </w:rPr>
            </w:pPr>
            <w:r>
              <w:rPr>
                <w:rFonts w:ascii="宋体" w:eastAsia="宋体" w:hAnsi="宋体" w:cs="宋体" w:hint="eastAsia"/>
                <w:color w:val="000000"/>
                <w:sz w:val="20"/>
                <w:szCs w:val="20"/>
              </w:rPr>
              <w:t>暂列金额</w:t>
            </w:r>
          </w:p>
        </w:tc>
        <w:tc>
          <w:tcPr>
            <w:tcW w:w="911" w:type="pct"/>
            <w:gridSpan w:val="2"/>
            <w:tcBorders>
              <w:top w:val="single" w:sz="4" w:space="0" w:color="000000"/>
              <w:left w:val="single" w:sz="4" w:space="0" w:color="000000"/>
              <w:bottom w:val="single" w:sz="4" w:space="0" w:color="auto"/>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247" w:type="pct"/>
            <w:gridSpan w:val="3"/>
            <w:tcBorders>
              <w:top w:val="single" w:sz="4" w:space="0" w:color="000000"/>
              <w:left w:val="single" w:sz="4" w:space="0" w:color="000000"/>
              <w:bottom w:val="single" w:sz="4" w:space="0" w:color="auto"/>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372" w:type="pct"/>
            <w:gridSpan w:val="2"/>
            <w:tcBorders>
              <w:top w:val="single" w:sz="4" w:space="0" w:color="000000"/>
              <w:left w:val="single" w:sz="4" w:space="0" w:color="000000"/>
              <w:bottom w:val="single" w:sz="4" w:space="0" w:color="auto"/>
              <w:right w:val="single" w:sz="4"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c>
          <w:tcPr>
            <w:tcW w:w="554" w:type="pct"/>
            <w:tcBorders>
              <w:top w:val="single" w:sz="4" w:space="0" w:color="000000"/>
              <w:left w:val="single" w:sz="4" w:space="0" w:color="000000"/>
              <w:bottom w:val="single" w:sz="4" w:space="0" w:color="auto"/>
              <w:right w:val="single" w:sz="4"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auto"/>
              <w:right w:val="single" w:sz="4" w:space="0" w:color="000000"/>
            </w:tcBorders>
            <w:shd w:val="clear" w:color="FFFFFF" w:fill="FFFFFF"/>
            <w:vAlign w:val="center"/>
          </w:tcPr>
          <w:p w:rsidR="00C410D3" w:rsidRDefault="00AE11A4">
            <w:pPr>
              <w:jc w:val="right"/>
              <w:rPr>
                <w:rFonts w:ascii="宋体" w:eastAsia="宋体" w:hAnsi="宋体" w:cs="宋体"/>
                <w:color w:val="000000"/>
                <w:sz w:val="20"/>
                <w:szCs w:val="20"/>
              </w:rPr>
            </w:pPr>
            <w:r>
              <w:rPr>
                <w:rFonts w:ascii="宋体" w:eastAsia="宋体" w:hAnsi="宋体" w:cs="宋体" w:hint="eastAsia"/>
                <w:color w:val="000000"/>
                <w:sz w:val="20"/>
                <w:szCs w:val="20"/>
              </w:rPr>
              <w:t>2000</w:t>
            </w:r>
          </w:p>
        </w:tc>
        <w:tc>
          <w:tcPr>
            <w:tcW w:w="603" w:type="pct"/>
            <w:tcBorders>
              <w:top w:val="single" w:sz="4" w:space="0" w:color="000000"/>
              <w:left w:val="single" w:sz="4" w:space="0" w:color="000000"/>
              <w:bottom w:val="single" w:sz="4" w:space="0" w:color="auto"/>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rsidTr="0073342C">
        <w:trPr>
          <w:trHeight w:val="360"/>
        </w:trPr>
        <w:tc>
          <w:tcPr>
            <w:tcW w:w="3683" w:type="pct"/>
            <w:gridSpan w:val="11"/>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本页小计</w:t>
            </w:r>
          </w:p>
        </w:tc>
        <w:tc>
          <w:tcPr>
            <w:tcW w:w="712" w:type="pct"/>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rsidTr="0073342C">
        <w:trPr>
          <w:trHeight w:val="360"/>
        </w:trPr>
        <w:tc>
          <w:tcPr>
            <w:tcW w:w="3683" w:type="pct"/>
            <w:gridSpan w:val="11"/>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   计</w:t>
            </w:r>
          </w:p>
        </w:tc>
        <w:tc>
          <w:tcPr>
            <w:tcW w:w="712" w:type="pct"/>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rsidTr="0073342C">
        <w:trPr>
          <w:trHeight w:val="570"/>
        </w:trPr>
        <w:tc>
          <w:tcPr>
            <w:tcW w:w="5000" w:type="pct"/>
            <w:gridSpan w:val="13"/>
            <w:tcBorders>
              <w:top w:val="single" w:sz="4" w:space="0" w:color="auto"/>
              <w:left w:val="nil"/>
              <w:bottom w:val="single" w:sz="4" w:space="0" w:color="auto"/>
              <w:right w:val="nil"/>
            </w:tcBorders>
            <w:shd w:val="clear" w:color="FFFFFF" w:fill="FFFFFF"/>
            <w:vAlign w:val="bottom"/>
          </w:tcPr>
          <w:p w:rsidR="00C410D3" w:rsidRDefault="00C410D3">
            <w:pPr>
              <w:widowControl/>
              <w:jc w:val="center"/>
              <w:textAlignment w:val="bottom"/>
              <w:rPr>
                <w:rFonts w:ascii="宋体" w:eastAsia="宋体" w:hAnsi="宋体" w:cs="宋体"/>
                <w:color w:val="000000"/>
                <w:kern w:val="0"/>
                <w:sz w:val="24"/>
                <w:szCs w:val="24"/>
              </w:rPr>
            </w:pPr>
          </w:p>
          <w:p w:rsidR="00C410D3" w:rsidRDefault="00C410D3">
            <w:pPr>
              <w:widowControl/>
              <w:jc w:val="center"/>
              <w:textAlignment w:val="bottom"/>
              <w:rPr>
                <w:rFonts w:ascii="宋体" w:eastAsia="宋体" w:hAnsi="宋体" w:cs="宋体"/>
                <w:color w:val="000000"/>
                <w:kern w:val="0"/>
                <w:sz w:val="24"/>
                <w:szCs w:val="24"/>
              </w:rPr>
            </w:pPr>
          </w:p>
          <w:p w:rsidR="00C410D3" w:rsidRDefault="00C410D3">
            <w:pPr>
              <w:widowControl/>
              <w:jc w:val="center"/>
              <w:textAlignment w:val="bottom"/>
              <w:rPr>
                <w:rFonts w:ascii="宋体" w:eastAsia="宋体" w:hAnsi="宋体" w:cs="宋体"/>
                <w:color w:val="000000"/>
                <w:kern w:val="0"/>
                <w:sz w:val="24"/>
                <w:szCs w:val="24"/>
              </w:rPr>
            </w:pPr>
          </w:p>
          <w:p w:rsidR="00C410D3" w:rsidRDefault="00C410D3">
            <w:pPr>
              <w:widowControl/>
              <w:jc w:val="center"/>
              <w:textAlignment w:val="bottom"/>
              <w:rPr>
                <w:rFonts w:ascii="宋体" w:eastAsia="宋体" w:hAnsi="宋体" w:cs="宋体"/>
                <w:color w:val="000000"/>
                <w:kern w:val="0"/>
                <w:sz w:val="24"/>
                <w:szCs w:val="24"/>
              </w:rPr>
            </w:pPr>
          </w:p>
          <w:p w:rsidR="00C410D3" w:rsidRDefault="00C410D3">
            <w:pPr>
              <w:widowControl/>
              <w:jc w:val="center"/>
              <w:textAlignment w:val="bottom"/>
              <w:rPr>
                <w:rFonts w:ascii="宋体" w:eastAsia="宋体" w:hAnsi="宋体" w:cs="宋体"/>
                <w:color w:val="000000"/>
                <w:kern w:val="0"/>
                <w:sz w:val="24"/>
                <w:szCs w:val="24"/>
              </w:rPr>
            </w:pPr>
          </w:p>
          <w:p w:rsidR="00C410D3" w:rsidRDefault="00C410D3">
            <w:pPr>
              <w:widowControl/>
              <w:jc w:val="center"/>
              <w:textAlignment w:val="bottom"/>
              <w:rPr>
                <w:rFonts w:ascii="宋体" w:eastAsia="宋体" w:hAnsi="宋体" w:cs="宋体"/>
                <w:color w:val="000000"/>
                <w:kern w:val="0"/>
                <w:sz w:val="24"/>
                <w:szCs w:val="24"/>
              </w:rPr>
            </w:pPr>
          </w:p>
          <w:p w:rsidR="00C410D3" w:rsidRDefault="00C410D3">
            <w:pPr>
              <w:widowControl/>
              <w:jc w:val="center"/>
              <w:textAlignment w:val="bottom"/>
              <w:rPr>
                <w:rFonts w:ascii="宋体" w:eastAsia="宋体" w:hAnsi="宋体" w:cs="宋体"/>
                <w:color w:val="000000"/>
                <w:kern w:val="0"/>
                <w:sz w:val="24"/>
                <w:szCs w:val="24"/>
              </w:rPr>
            </w:pPr>
          </w:p>
          <w:p w:rsidR="00C410D3" w:rsidRDefault="00C410D3">
            <w:pPr>
              <w:widowControl/>
              <w:jc w:val="center"/>
              <w:textAlignment w:val="bottom"/>
              <w:rPr>
                <w:rFonts w:ascii="宋体" w:eastAsia="宋体" w:hAnsi="宋体" w:cs="宋体"/>
                <w:color w:val="000000"/>
                <w:kern w:val="0"/>
                <w:sz w:val="24"/>
                <w:szCs w:val="24"/>
              </w:rPr>
            </w:pPr>
          </w:p>
          <w:p w:rsidR="00C410D3" w:rsidRDefault="00C410D3">
            <w:pPr>
              <w:widowControl/>
              <w:jc w:val="center"/>
              <w:textAlignment w:val="bottom"/>
              <w:rPr>
                <w:rFonts w:ascii="宋体" w:eastAsia="宋体" w:hAnsi="宋体" w:cs="宋体"/>
                <w:color w:val="000000"/>
                <w:kern w:val="0"/>
                <w:sz w:val="24"/>
                <w:szCs w:val="24"/>
              </w:rPr>
            </w:pPr>
          </w:p>
          <w:p w:rsidR="00C410D3" w:rsidRDefault="00C410D3">
            <w:pPr>
              <w:widowControl/>
              <w:jc w:val="center"/>
              <w:textAlignment w:val="bottom"/>
              <w:rPr>
                <w:rFonts w:ascii="宋体" w:eastAsia="宋体" w:hAnsi="宋体" w:cs="宋体"/>
                <w:color w:val="000000"/>
                <w:kern w:val="0"/>
                <w:sz w:val="24"/>
                <w:szCs w:val="24"/>
              </w:rPr>
            </w:pPr>
          </w:p>
          <w:p w:rsidR="00C410D3" w:rsidRDefault="00C410D3">
            <w:pPr>
              <w:widowControl/>
              <w:jc w:val="center"/>
              <w:textAlignment w:val="bottom"/>
              <w:rPr>
                <w:rFonts w:ascii="宋体" w:eastAsia="宋体" w:hAnsi="宋体" w:cs="宋体"/>
                <w:color w:val="000000"/>
                <w:kern w:val="0"/>
                <w:sz w:val="24"/>
                <w:szCs w:val="24"/>
              </w:rPr>
            </w:pPr>
          </w:p>
          <w:p w:rsidR="00C410D3" w:rsidRDefault="00C410D3">
            <w:pPr>
              <w:widowControl/>
              <w:jc w:val="center"/>
              <w:textAlignment w:val="bottom"/>
              <w:rPr>
                <w:rFonts w:ascii="宋体" w:eastAsia="宋体" w:hAnsi="宋体" w:cs="宋体"/>
                <w:color w:val="000000"/>
                <w:kern w:val="0"/>
                <w:sz w:val="24"/>
                <w:szCs w:val="24"/>
              </w:rPr>
            </w:pPr>
          </w:p>
          <w:p w:rsidR="00C410D3" w:rsidRDefault="00C410D3">
            <w:pPr>
              <w:widowControl/>
              <w:jc w:val="center"/>
              <w:textAlignment w:val="bottom"/>
              <w:rPr>
                <w:rFonts w:ascii="宋体" w:eastAsia="宋体" w:hAnsi="宋体" w:cs="宋体"/>
                <w:color w:val="000000"/>
                <w:kern w:val="0"/>
                <w:sz w:val="24"/>
                <w:szCs w:val="24"/>
              </w:rPr>
            </w:pPr>
          </w:p>
          <w:p w:rsidR="00C410D3" w:rsidRDefault="00C410D3">
            <w:pPr>
              <w:pStyle w:val="2"/>
            </w:pPr>
          </w:p>
          <w:p w:rsidR="00C410D3" w:rsidRDefault="00C410D3">
            <w:pPr>
              <w:widowControl/>
              <w:jc w:val="center"/>
              <w:textAlignment w:val="bottom"/>
              <w:rPr>
                <w:rFonts w:ascii="宋体" w:eastAsia="宋体" w:hAnsi="宋体" w:cs="宋体"/>
                <w:color w:val="000000"/>
                <w:kern w:val="0"/>
                <w:sz w:val="24"/>
                <w:szCs w:val="24"/>
              </w:rPr>
            </w:pPr>
          </w:p>
          <w:p w:rsidR="00C410D3" w:rsidRDefault="00C410D3">
            <w:pPr>
              <w:widowControl/>
              <w:jc w:val="center"/>
              <w:textAlignment w:val="bottom"/>
              <w:rPr>
                <w:rFonts w:ascii="宋体" w:eastAsia="宋体" w:hAnsi="宋体" w:cs="宋体"/>
                <w:b/>
                <w:bCs/>
                <w:color w:val="000000"/>
                <w:kern w:val="0"/>
                <w:sz w:val="24"/>
                <w:szCs w:val="24"/>
              </w:rPr>
            </w:pPr>
          </w:p>
          <w:p w:rsidR="0073342C" w:rsidRPr="0073342C" w:rsidRDefault="0073342C" w:rsidP="0073342C">
            <w:pPr>
              <w:pStyle w:val="2"/>
            </w:pPr>
          </w:p>
          <w:p w:rsidR="00C410D3" w:rsidRDefault="00AE11A4">
            <w:pPr>
              <w:widowControl/>
              <w:jc w:val="center"/>
              <w:textAlignment w:val="bottom"/>
              <w:rPr>
                <w:rFonts w:ascii="宋体" w:eastAsia="宋体" w:hAnsi="宋体" w:cs="宋体"/>
                <w:color w:val="000000"/>
                <w:sz w:val="24"/>
                <w:szCs w:val="24"/>
              </w:rPr>
            </w:pPr>
            <w:r>
              <w:rPr>
                <w:rFonts w:ascii="宋体" w:eastAsia="宋体" w:hAnsi="宋体" w:cs="宋体" w:hint="eastAsia"/>
                <w:b/>
                <w:bCs/>
                <w:color w:val="000000"/>
                <w:kern w:val="0"/>
                <w:sz w:val="24"/>
                <w:szCs w:val="24"/>
              </w:rPr>
              <w:lastRenderedPageBreak/>
              <w:t>2023年上海路校区附属学校小学楼、初中楼更换照明灯管及黑板灯更换工程量清单</w:t>
            </w:r>
          </w:p>
        </w:tc>
      </w:tr>
      <w:tr w:rsidR="00C410D3" w:rsidTr="0073342C">
        <w:trPr>
          <w:trHeight w:val="360"/>
        </w:trPr>
        <w:tc>
          <w:tcPr>
            <w:tcW w:w="354" w:type="pct"/>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序号</w:t>
            </w:r>
          </w:p>
        </w:tc>
        <w:tc>
          <w:tcPr>
            <w:tcW w:w="652" w:type="pct"/>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项目编码</w:t>
            </w:r>
          </w:p>
        </w:tc>
        <w:tc>
          <w:tcPr>
            <w:tcW w:w="591" w:type="pct"/>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项目名称</w:t>
            </w:r>
          </w:p>
        </w:tc>
        <w:tc>
          <w:tcPr>
            <w:tcW w:w="914" w:type="pct"/>
            <w:gridSpan w:val="3"/>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项目特征描述</w:t>
            </w:r>
          </w:p>
        </w:tc>
        <w:tc>
          <w:tcPr>
            <w:tcW w:w="250" w:type="pct"/>
            <w:gridSpan w:val="3"/>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计量单位</w:t>
            </w:r>
          </w:p>
        </w:tc>
        <w:tc>
          <w:tcPr>
            <w:tcW w:w="366" w:type="pct"/>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工程量</w:t>
            </w:r>
          </w:p>
        </w:tc>
        <w:tc>
          <w:tcPr>
            <w:tcW w:w="1870" w:type="pct"/>
            <w:gridSpan w:val="3"/>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金额（元）</w:t>
            </w:r>
          </w:p>
        </w:tc>
      </w:tr>
      <w:tr w:rsidR="00C410D3" w:rsidTr="0073342C">
        <w:trPr>
          <w:trHeight w:val="360"/>
        </w:trPr>
        <w:tc>
          <w:tcPr>
            <w:tcW w:w="354" w:type="pct"/>
            <w:vMerge/>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C410D3">
            <w:pPr>
              <w:jc w:val="center"/>
              <w:rPr>
                <w:rFonts w:ascii="宋体" w:eastAsia="宋体" w:hAnsi="宋体" w:cs="宋体"/>
                <w:color w:val="000000"/>
                <w:sz w:val="20"/>
                <w:szCs w:val="20"/>
              </w:rPr>
            </w:pPr>
          </w:p>
        </w:tc>
        <w:tc>
          <w:tcPr>
            <w:tcW w:w="652" w:type="pct"/>
            <w:vMerge/>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C410D3">
            <w:pPr>
              <w:jc w:val="center"/>
              <w:rPr>
                <w:rFonts w:ascii="宋体" w:eastAsia="宋体" w:hAnsi="宋体" w:cs="宋体"/>
                <w:color w:val="000000"/>
                <w:sz w:val="20"/>
                <w:szCs w:val="20"/>
              </w:rPr>
            </w:pPr>
          </w:p>
        </w:tc>
        <w:tc>
          <w:tcPr>
            <w:tcW w:w="591" w:type="pct"/>
            <w:vMerge/>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C410D3">
            <w:pPr>
              <w:jc w:val="center"/>
              <w:rPr>
                <w:rFonts w:ascii="宋体" w:eastAsia="宋体" w:hAnsi="宋体" w:cs="宋体"/>
                <w:color w:val="000000"/>
                <w:sz w:val="20"/>
                <w:szCs w:val="20"/>
              </w:rPr>
            </w:pPr>
          </w:p>
        </w:tc>
        <w:tc>
          <w:tcPr>
            <w:tcW w:w="914" w:type="pct"/>
            <w:gridSpan w:val="3"/>
            <w:vMerge/>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C410D3">
            <w:pPr>
              <w:jc w:val="center"/>
              <w:rPr>
                <w:rFonts w:ascii="宋体" w:eastAsia="宋体" w:hAnsi="宋体" w:cs="宋体"/>
                <w:color w:val="000000"/>
                <w:sz w:val="20"/>
                <w:szCs w:val="20"/>
              </w:rPr>
            </w:pPr>
          </w:p>
        </w:tc>
        <w:tc>
          <w:tcPr>
            <w:tcW w:w="250" w:type="pct"/>
            <w:gridSpan w:val="3"/>
            <w:vMerge/>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C410D3">
            <w:pPr>
              <w:jc w:val="center"/>
              <w:rPr>
                <w:rFonts w:ascii="宋体" w:eastAsia="宋体" w:hAnsi="宋体" w:cs="宋体"/>
                <w:color w:val="000000"/>
                <w:sz w:val="20"/>
                <w:szCs w:val="20"/>
              </w:rPr>
            </w:pPr>
          </w:p>
        </w:tc>
        <w:tc>
          <w:tcPr>
            <w:tcW w:w="366" w:type="pct"/>
            <w:vMerge/>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C410D3">
            <w:pPr>
              <w:jc w:val="center"/>
              <w:rPr>
                <w:rFonts w:ascii="宋体" w:eastAsia="宋体" w:hAnsi="宋体" w:cs="宋体"/>
                <w:color w:val="000000"/>
                <w:sz w:val="20"/>
                <w:szCs w:val="20"/>
              </w:rPr>
            </w:pPr>
          </w:p>
        </w:tc>
        <w:tc>
          <w:tcPr>
            <w:tcW w:w="554" w:type="pct"/>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综合单价</w:t>
            </w:r>
          </w:p>
        </w:tc>
        <w:tc>
          <w:tcPr>
            <w:tcW w:w="712" w:type="pct"/>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综合合价</w:t>
            </w:r>
          </w:p>
        </w:tc>
        <w:tc>
          <w:tcPr>
            <w:tcW w:w="603" w:type="pct"/>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其中：暂估价</w:t>
            </w:r>
          </w:p>
        </w:tc>
      </w:tr>
      <w:tr w:rsidR="00C410D3" w:rsidTr="0073342C">
        <w:trPr>
          <w:trHeight w:val="360"/>
        </w:trPr>
        <w:tc>
          <w:tcPr>
            <w:tcW w:w="354" w:type="pct"/>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C410D3">
            <w:pPr>
              <w:jc w:val="center"/>
              <w:rPr>
                <w:rFonts w:ascii="宋体" w:eastAsia="宋体" w:hAnsi="宋体" w:cs="宋体"/>
                <w:color w:val="000000"/>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C410D3">
            <w:pPr>
              <w:jc w:val="left"/>
              <w:rPr>
                <w:rFonts w:ascii="宋体" w:eastAsia="宋体" w:hAnsi="宋体" w:cs="宋体"/>
                <w:color w:val="000000"/>
                <w:sz w:val="20"/>
                <w:szCs w:val="20"/>
              </w:rPr>
            </w:pPr>
          </w:p>
        </w:tc>
        <w:tc>
          <w:tcPr>
            <w:tcW w:w="591" w:type="pct"/>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中学部黑板灯</w:t>
            </w:r>
          </w:p>
        </w:tc>
        <w:tc>
          <w:tcPr>
            <w:tcW w:w="914" w:type="pct"/>
            <w:gridSpan w:val="3"/>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C410D3">
            <w:pPr>
              <w:jc w:val="left"/>
              <w:rPr>
                <w:rFonts w:ascii="宋体" w:eastAsia="宋体" w:hAnsi="宋体" w:cs="宋体"/>
                <w:color w:val="000000"/>
                <w:sz w:val="20"/>
                <w:szCs w:val="20"/>
              </w:rPr>
            </w:pPr>
          </w:p>
        </w:tc>
        <w:tc>
          <w:tcPr>
            <w:tcW w:w="250" w:type="pct"/>
            <w:gridSpan w:val="3"/>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C410D3">
            <w:pPr>
              <w:jc w:val="left"/>
              <w:rPr>
                <w:rFonts w:ascii="宋体" w:eastAsia="宋体" w:hAnsi="宋体" w:cs="宋体"/>
                <w:color w:val="000000"/>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C410D3">
            <w:pPr>
              <w:jc w:val="right"/>
              <w:rPr>
                <w:rFonts w:ascii="宋体" w:eastAsia="宋体" w:hAnsi="宋体" w:cs="宋体"/>
                <w:color w:val="000000"/>
                <w:sz w:val="20"/>
                <w:szCs w:val="20"/>
              </w:rPr>
            </w:pPr>
          </w:p>
        </w:tc>
        <w:tc>
          <w:tcPr>
            <w:tcW w:w="554" w:type="pct"/>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C410D3">
            <w:pPr>
              <w:jc w:val="right"/>
              <w:rPr>
                <w:rFonts w:ascii="宋体" w:eastAsia="宋体" w:hAnsi="宋体" w:cs="宋体"/>
                <w:color w:val="000000"/>
                <w:sz w:val="20"/>
                <w:szCs w:val="20"/>
              </w:rPr>
            </w:pPr>
          </w:p>
        </w:tc>
        <w:tc>
          <w:tcPr>
            <w:tcW w:w="712" w:type="pct"/>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auto"/>
              <w:left w:val="single" w:sz="4" w:space="0" w:color="auto"/>
              <w:bottom w:val="single" w:sz="4" w:space="0" w:color="auto"/>
              <w:right w:val="single" w:sz="4" w:space="0" w:color="auto"/>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rsidTr="0073342C">
        <w:trPr>
          <w:trHeight w:val="1335"/>
        </w:trPr>
        <w:tc>
          <w:tcPr>
            <w:tcW w:w="354" w:type="pct"/>
            <w:tcBorders>
              <w:top w:val="single" w:sz="4" w:space="0" w:color="auto"/>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652" w:type="pct"/>
            <w:tcBorders>
              <w:top w:val="single" w:sz="4" w:space="0" w:color="auto"/>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030412005001</w:t>
            </w:r>
          </w:p>
        </w:tc>
        <w:tc>
          <w:tcPr>
            <w:tcW w:w="591" w:type="pct"/>
            <w:tcBorders>
              <w:top w:val="single" w:sz="4" w:space="0" w:color="auto"/>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荧光灯</w:t>
            </w:r>
          </w:p>
        </w:tc>
        <w:tc>
          <w:tcPr>
            <w:tcW w:w="914" w:type="pct"/>
            <w:gridSpan w:val="3"/>
            <w:tcBorders>
              <w:top w:val="single" w:sz="4" w:space="0" w:color="auto"/>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1.品牌：FSL佛山照明</w:t>
            </w:r>
            <w:r>
              <w:rPr>
                <w:rFonts w:ascii="宋体" w:eastAsia="宋体" w:hAnsi="宋体" w:cs="宋体" w:hint="eastAsia"/>
                <w:color w:val="000000"/>
                <w:kern w:val="0"/>
                <w:sz w:val="20"/>
                <w:szCs w:val="20"/>
              </w:rPr>
              <w:br/>
              <w:t>2.FSL黑板灯 双管带罩支架 40w 1.2m LED</w:t>
            </w:r>
          </w:p>
        </w:tc>
        <w:tc>
          <w:tcPr>
            <w:tcW w:w="250" w:type="pct"/>
            <w:gridSpan w:val="3"/>
            <w:tcBorders>
              <w:top w:val="single" w:sz="4" w:space="0" w:color="auto"/>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套</w:t>
            </w:r>
          </w:p>
        </w:tc>
        <w:tc>
          <w:tcPr>
            <w:tcW w:w="366" w:type="pct"/>
            <w:tcBorders>
              <w:top w:val="single" w:sz="4" w:space="0" w:color="auto"/>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c>
          <w:tcPr>
            <w:tcW w:w="554" w:type="pct"/>
            <w:tcBorders>
              <w:top w:val="single" w:sz="4" w:space="0" w:color="auto"/>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auto"/>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auto"/>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030411002001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线槽</w:t>
            </w:r>
          </w:p>
        </w:tc>
        <w:tc>
          <w:tcPr>
            <w:tcW w:w="91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1.PVC 39#塑料线槽敷设</w:t>
            </w:r>
          </w:p>
        </w:tc>
        <w:tc>
          <w:tcPr>
            <w:tcW w:w="250"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w:t>
            </w:r>
          </w:p>
        </w:tc>
        <w:tc>
          <w:tcPr>
            <w:tcW w:w="36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48</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030411002002</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线槽</w:t>
            </w:r>
          </w:p>
        </w:tc>
        <w:tc>
          <w:tcPr>
            <w:tcW w:w="91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1.PVC 63#塑料线槽敷设</w:t>
            </w:r>
          </w:p>
        </w:tc>
        <w:tc>
          <w:tcPr>
            <w:tcW w:w="250"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w:t>
            </w:r>
          </w:p>
        </w:tc>
        <w:tc>
          <w:tcPr>
            <w:tcW w:w="36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030411004001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配线</w:t>
            </w:r>
          </w:p>
        </w:tc>
        <w:tc>
          <w:tcPr>
            <w:tcW w:w="91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1.线槽配线  铜芯 bv2.5</w:t>
            </w:r>
          </w:p>
        </w:tc>
        <w:tc>
          <w:tcPr>
            <w:tcW w:w="250"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w:t>
            </w:r>
          </w:p>
        </w:tc>
        <w:tc>
          <w:tcPr>
            <w:tcW w:w="36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192</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030411006001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接线盒</w:t>
            </w:r>
          </w:p>
        </w:tc>
        <w:tc>
          <w:tcPr>
            <w:tcW w:w="91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1.暗装开关(插座)盒</w:t>
            </w:r>
          </w:p>
        </w:tc>
        <w:tc>
          <w:tcPr>
            <w:tcW w:w="250"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36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030404034001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照明开关</w:t>
            </w:r>
          </w:p>
        </w:tc>
        <w:tc>
          <w:tcPr>
            <w:tcW w:w="91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1.跷板暗开关 双控≤3联</w:t>
            </w:r>
          </w:p>
        </w:tc>
        <w:tc>
          <w:tcPr>
            <w:tcW w:w="250"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36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011613001001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灯具拆除</w:t>
            </w:r>
          </w:p>
        </w:tc>
        <w:tc>
          <w:tcPr>
            <w:tcW w:w="91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1.拆换损坏的灯管</w:t>
            </w:r>
          </w:p>
        </w:tc>
        <w:tc>
          <w:tcPr>
            <w:tcW w:w="250"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套</w:t>
            </w:r>
          </w:p>
        </w:tc>
        <w:tc>
          <w:tcPr>
            <w:tcW w:w="36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144</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108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030412005004</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荧光灯</w:t>
            </w:r>
          </w:p>
        </w:tc>
        <w:tc>
          <w:tcPr>
            <w:tcW w:w="91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1.品牌：FSL佛山照明</w:t>
            </w:r>
            <w:r>
              <w:rPr>
                <w:rFonts w:ascii="宋体" w:eastAsia="宋体" w:hAnsi="宋体" w:cs="宋体" w:hint="eastAsia"/>
                <w:color w:val="000000"/>
                <w:kern w:val="0"/>
                <w:sz w:val="20"/>
                <w:szCs w:val="20"/>
              </w:rPr>
              <w:br/>
              <w:t>2.更换灯管 40w 1.2m LED</w:t>
            </w:r>
          </w:p>
        </w:tc>
        <w:tc>
          <w:tcPr>
            <w:tcW w:w="250"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套</w:t>
            </w:r>
          </w:p>
        </w:tc>
        <w:tc>
          <w:tcPr>
            <w:tcW w:w="36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144</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36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小学部黑板灯</w:t>
            </w:r>
          </w:p>
        </w:tc>
        <w:tc>
          <w:tcPr>
            <w:tcW w:w="91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250"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36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1335"/>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030412005002</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荧光灯</w:t>
            </w:r>
          </w:p>
        </w:tc>
        <w:tc>
          <w:tcPr>
            <w:tcW w:w="91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1.品牌：FSL佛山照明</w:t>
            </w:r>
            <w:r>
              <w:rPr>
                <w:rFonts w:ascii="宋体" w:eastAsia="宋体" w:hAnsi="宋体" w:cs="宋体" w:hint="eastAsia"/>
                <w:color w:val="000000"/>
                <w:kern w:val="0"/>
                <w:sz w:val="20"/>
                <w:szCs w:val="20"/>
              </w:rPr>
              <w:br/>
              <w:t>2.FSL黑板灯 双管带罩支架 40w 1.2m LED</w:t>
            </w:r>
          </w:p>
        </w:tc>
        <w:tc>
          <w:tcPr>
            <w:tcW w:w="250"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套</w:t>
            </w:r>
          </w:p>
        </w:tc>
        <w:tc>
          <w:tcPr>
            <w:tcW w:w="36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030411002003</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线槽</w:t>
            </w:r>
          </w:p>
        </w:tc>
        <w:tc>
          <w:tcPr>
            <w:tcW w:w="91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1.PVC 39#塑料线槽敷设</w:t>
            </w:r>
          </w:p>
        </w:tc>
        <w:tc>
          <w:tcPr>
            <w:tcW w:w="250"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w:t>
            </w:r>
          </w:p>
        </w:tc>
        <w:tc>
          <w:tcPr>
            <w:tcW w:w="36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36</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030411002004</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线槽</w:t>
            </w:r>
          </w:p>
        </w:tc>
        <w:tc>
          <w:tcPr>
            <w:tcW w:w="91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1.PVC 63#塑料线槽敷设</w:t>
            </w:r>
          </w:p>
        </w:tc>
        <w:tc>
          <w:tcPr>
            <w:tcW w:w="250"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w:t>
            </w:r>
          </w:p>
        </w:tc>
        <w:tc>
          <w:tcPr>
            <w:tcW w:w="36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030411004002</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配线</w:t>
            </w:r>
          </w:p>
        </w:tc>
        <w:tc>
          <w:tcPr>
            <w:tcW w:w="91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1.线槽配线  铜芯 bv2.5</w:t>
            </w:r>
          </w:p>
        </w:tc>
        <w:tc>
          <w:tcPr>
            <w:tcW w:w="250"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w:t>
            </w:r>
          </w:p>
        </w:tc>
        <w:tc>
          <w:tcPr>
            <w:tcW w:w="36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144</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030411006002</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接线盒</w:t>
            </w:r>
          </w:p>
        </w:tc>
        <w:tc>
          <w:tcPr>
            <w:tcW w:w="91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1.暗装开关(插座)盒</w:t>
            </w:r>
          </w:p>
        </w:tc>
        <w:tc>
          <w:tcPr>
            <w:tcW w:w="250"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36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14</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030404034002</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照明开关</w:t>
            </w:r>
          </w:p>
        </w:tc>
        <w:tc>
          <w:tcPr>
            <w:tcW w:w="91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1.跷板暗开关 双控≤3联</w:t>
            </w:r>
          </w:p>
        </w:tc>
        <w:tc>
          <w:tcPr>
            <w:tcW w:w="250"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36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36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011613001002</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灯具拆除</w:t>
            </w:r>
          </w:p>
        </w:tc>
        <w:tc>
          <w:tcPr>
            <w:tcW w:w="91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1.拆除灯具</w:t>
            </w:r>
          </w:p>
        </w:tc>
        <w:tc>
          <w:tcPr>
            <w:tcW w:w="250"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套</w:t>
            </w:r>
          </w:p>
        </w:tc>
        <w:tc>
          <w:tcPr>
            <w:tcW w:w="36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57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011613001004</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灯具拆除</w:t>
            </w:r>
          </w:p>
        </w:tc>
        <w:tc>
          <w:tcPr>
            <w:tcW w:w="91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1.拆换损坏的灯管</w:t>
            </w:r>
          </w:p>
        </w:tc>
        <w:tc>
          <w:tcPr>
            <w:tcW w:w="250"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套</w:t>
            </w:r>
          </w:p>
        </w:tc>
        <w:tc>
          <w:tcPr>
            <w:tcW w:w="36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108</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108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030412005003</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荧光灯</w:t>
            </w:r>
          </w:p>
        </w:tc>
        <w:tc>
          <w:tcPr>
            <w:tcW w:w="91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1.品牌：FSL佛山照明</w:t>
            </w:r>
            <w:r>
              <w:rPr>
                <w:rFonts w:ascii="宋体" w:eastAsia="宋体" w:hAnsi="宋体" w:cs="宋体" w:hint="eastAsia"/>
                <w:color w:val="000000"/>
                <w:kern w:val="0"/>
                <w:sz w:val="20"/>
                <w:szCs w:val="20"/>
              </w:rPr>
              <w:br/>
              <w:t>2.双管带罩支架 40w 1.2m LED</w:t>
            </w:r>
          </w:p>
        </w:tc>
        <w:tc>
          <w:tcPr>
            <w:tcW w:w="250"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套</w:t>
            </w:r>
          </w:p>
        </w:tc>
        <w:tc>
          <w:tcPr>
            <w:tcW w:w="36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108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030412005005</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荧光灯</w:t>
            </w:r>
          </w:p>
        </w:tc>
        <w:tc>
          <w:tcPr>
            <w:tcW w:w="91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1.品牌：FSL佛山照明</w:t>
            </w:r>
            <w:r>
              <w:rPr>
                <w:rFonts w:ascii="宋体" w:eastAsia="宋体" w:hAnsi="宋体" w:cs="宋体" w:hint="eastAsia"/>
                <w:color w:val="000000"/>
                <w:kern w:val="0"/>
                <w:sz w:val="20"/>
                <w:szCs w:val="20"/>
              </w:rPr>
              <w:br/>
              <w:t>2.更换灯管 40w 1.2m LED</w:t>
            </w:r>
          </w:p>
        </w:tc>
        <w:tc>
          <w:tcPr>
            <w:tcW w:w="250"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套</w:t>
            </w:r>
          </w:p>
        </w:tc>
        <w:tc>
          <w:tcPr>
            <w:tcW w:w="36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108</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36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w:t>
            </w: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031301017001</w:t>
            </w: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脚手架搭拆</w:t>
            </w:r>
          </w:p>
        </w:tc>
        <w:tc>
          <w:tcPr>
            <w:tcW w:w="91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250"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w:t>
            </w:r>
          </w:p>
        </w:tc>
        <w:tc>
          <w:tcPr>
            <w:tcW w:w="36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360"/>
        </w:trPr>
        <w:tc>
          <w:tcPr>
            <w:tcW w:w="354" w:type="pct"/>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59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jc w:val="left"/>
              <w:rPr>
                <w:rFonts w:ascii="宋体" w:eastAsia="宋体" w:hAnsi="宋体" w:cs="宋体"/>
                <w:color w:val="000000"/>
                <w:sz w:val="20"/>
                <w:szCs w:val="20"/>
              </w:rPr>
            </w:pPr>
            <w:r>
              <w:rPr>
                <w:rFonts w:ascii="宋体" w:eastAsia="宋体" w:hAnsi="宋体" w:cs="宋体" w:hint="eastAsia"/>
                <w:color w:val="000000"/>
                <w:sz w:val="20"/>
                <w:szCs w:val="20"/>
              </w:rPr>
              <w:t>暂列金额</w:t>
            </w:r>
          </w:p>
        </w:tc>
        <w:tc>
          <w:tcPr>
            <w:tcW w:w="914"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left"/>
              <w:rPr>
                <w:rFonts w:ascii="宋体" w:eastAsia="宋体" w:hAnsi="宋体" w:cs="宋体"/>
                <w:color w:val="000000"/>
                <w:sz w:val="20"/>
                <w:szCs w:val="20"/>
              </w:rPr>
            </w:pPr>
          </w:p>
        </w:tc>
        <w:tc>
          <w:tcPr>
            <w:tcW w:w="250" w:type="pct"/>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center"/>
              <w:rPr>
                <w:rFonts w:ascii="宋体" w:eastAsia="宋体" w:hAnsi="宋体" w:cs="宋体"/>
                <w:color w:val="000000"/>
                <w:sz w:val="20"/>
                <w:szCs w:val="20"/>
              </w:rPr>
            </w:pPr>
          </w:p>
        </w:tc>
        <w:tc>
          <w:tcPr>
            <w:tcW w:w="36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c>
          <w:tcPr>
            <w:tcW w:w="55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AE11A4">
            <w:pPr>
              <w:jc w:val="right"/>
              <w:rPr>
                <w:rFonts w:ascii="宋体" w:eastAsia="宋体" w:hAnsi="宋体" w:cs="宋体"/>
                <w:color w:val="000000"/>
                <w:sz w:val="20"/>
                <w:szCs w:val="20"/>
              </w:rPr>
            </w:pPr>
            <w:r>
              <w:rPr>
                <w:rFonts w:ascii="宋体" w:eastAsia="宋体" w:hAnsi="宋体" w:cs="宋体" w:hint="eastAsia"/>
                <w:color w:val="000000"/>
                <w:sz w:val="20"/>
                <w:szCs w:val="20"/>
              </w:rPr>
              <w:t>1000</w:t>
            </w: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360"/>
        </w:trPr>
        <w:tc>
          <w:tcPr>
            <w:tcW w:w="3683" w:type="pct"/>
            <w:gridSpan w:val="11"/>
            <w:tcBorders>
              <w:top w:val="single" w:sz="4" w:space="0" w:color="000000"/>
              <w:left w:val="single" w:sz="8" w:space="0" w:color="000000"/>
              <w:bottom w:val="single" w:sz="4"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本页小计</w:t>
            </w:r>
          </w:p>
        </w:tc>
        <w:tc>
          <w:tcPr>
            <w:tcW w:w="71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4"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360"/>
        </w:trPr>
        <w:tc>
          <w:tcPr>
            <w:tcW w:w="3683" w:type="pct"/>
            <w:gridSpan w:val="11"/>
            <w:tcBorders>
              <w:top w:val="single" w:sz="4" w:space="0" w:color="000000"/>
              <w:left w:val="single" w:sz="8" w:space="0" w:color="000000"/>
              <w:bottom w:val="single" w:sz="8" w:space="0" w:color="000000"/>
              <w:right w:val="single" w:sz="4" w:space="0" w:color="000000"/>
            </w:tcBorders>
            <w:shd w:val="clear" w:color="FFFFFF" w:fill="FFFFFF"/>
            <w:vAlign w:val="center"/>
          </w:tcPr>
          <w:p w:rsidR="00C410D3" w:rsidRDefault="00AE11A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   计</w:t>
            </w:r>
          </w:p>
        </w:tc>
        <w:tc>
          <w:tcPr>
            <w:tcW w:w="712" w:type="pct"/>
            <w:tcBorders>
              <w:top w:val="single" w:sz="4" w:space="0" w:color="000000"/>
              <w:left w:val="single" w:sz="4" w:space="0" w:color="000000"/>
              <w:bottom w:val="single" w:sz="8" w:space="0" w:color="000000"/>
              <w:right w:val="single" w:sz="4" w:space="0" w:color="000000"/>
            </w:tcBorders>
            <w:shd w:val="clear" w:color="FFFFFF" w:fill="FFFFFF"/>
            <w:vAlign w:val="center"/>
          </w:tcPr>
          <w:p w:rsidR="00C410D3" w:rsidRDefault="00C410D3">
            <w:pPr>
              <w:widowControl/>
              <w:jc w:val="right"/>
              <w:textAlignment w:val="center"/>
              <w:rPr>
                <w:rFonts w:ascii="宋体" w:eastAsia="宋体" w:hAnsi="宋体" w:cs="宋体"/>
                <w:color w:val="000000"/>
                <w:sz w:val="20"/>
                <w:szCs w:val="20"/>
              </w:rPr>
            </w:pPr>
          </w:p>
        </w:tc>
        <w:tc>
          <w:tcPr>
            <w:tcW w:w="603" w:type="pct"/>
            <w:tcBorders>
              <w:top w:val="single" w:sz="4" w:space="0" w:color="000000"/>
              <w:left w:val="single" w:sz="4" w:space="0" w:color="000000"/>
              <w:bottom w:val="single" w:sz="8" w:space="0" w:color="000000"/>
              <w:right w:val="single" w:sz="8" w:space="0" w:color="000000"/>
            </w:tcBorders>
            <w:shd w:val="clear" w:color="FFFFFF" w:fill="FFFFFF"/>
            <w:vAlign w:val="center"/>
          </w:tcPr>
          <w:p w:rsidR="00C410D3" w:rsidRDefault="00C410D3">
            <w:pPr>
              <w:jc w:val="right"/>
              <w:rPr>
                <w:rFonts w:ascii="宋体" w:eastAsia="宋体" w:hAnsi="宋体" w:cs="宋体"/>
                <w:color w:val="000000"/>
                <w:sz w:val="20"/>
                <w:szCs w:val="20"/>
              </w:rPr>
            </w:pPr>
          </w:p>
        </w:tc>
      </w:tr>
      <w:tr w:rsidR="00C410D3">
        <w:trPr>
          <w:trHeight w:val="345"/>
        </w:trPr>
        <w:tc>
          <w:tcPr>
            <w:tcW w:w="5000" w:type="pct"/>
            <w:gridSpan w:val="13"/>
            <w:tcBorders>
              <w:top w:val="nil"/>
              <w:left w:val="nil"/>
              <w:bottom w:val="nil"/>
              <w:right w:val="nil"/>
            </w:tcBorders>
            <w:shd w:val="clear" w:color="FFFFFF" w:fill="FFFFFF"/>
          </w:tcPr>
          <w:p w:rsidR="00C410D3" w:rsidRDefault="00C410D3">
            <w:pPr>
              <w:widowControl/>
              <w:jc w:val="left"/>
              <w:textAlignment w:val="top"/>
              <w:rPr>
                <w:rFonts w:ascii="宋体" w:eastAsia="宋体" w:hAnsi="宋体" w:cs="宋体"/>
                <w:color w:val="000000"/>
                <w:sz w:val="18"/>
                <w:szCs w:val="18"/>
              </w:rPr>
            </w:pPr>
          </w:p>
        </w:tc>
      </w:tr>
    </w:tbl>
    <w:p w:rsidR="00C410D3" w:rsidRDefault="00C410D3">
      <w:pPr>
        <w:spacing w:line="40" w:lineRule="atLeast"/>
        <w:rPr>
          <w:rFonts w:asciiTheme="minorEastAsia" w:hAnsiTheme="minorEastAsia"/>
          <w:sz w:val="28"/>
          <w:szCs w:val="28"/>
        </w:rPr>
      </w:pPr>
    </w:p>
    <w:p w:rsidR="00C410D3" w:rsidRDefault="00C410D3">
      <w:pPr>
        <w:ind w:firstLineChars="100" w:firstLine="281"/>
        <w:rPr>
          <w:rFonts w:asciiTheme="minorEastAsia" w:hAnsiTheme="minorEastAsia"/>
          <w:b/>
          <w:sz w:val="28"/>
          <w:szCs w:val="28"/>
        </w:rPr>
      </w:pPr>
    </w:p>
    <w:sectPr w:rsidR="00C410D3" w:rsidSect="00C410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TVjNzFlOTI5OWM1Y2Q5NTczNTM4MTEyZjk0ODAyNjEifQ=="/>
  </w:docVars>
  <w:rsids>
    <w:rsidRoot w:val="00172A27"/>
    <w:rsid w:val="00172A27"/>
    <w:rsid w:val="0073342C"/>
    <w:rsid w:val="00847383"/>
    <w:rsid w:val="00AE11A4"/>
    <w:rsid w:val="00B12973"/>
    <w:rsid w:val="00C410D3"/>
    <w:rsid w:val="01832638"/>
    <w:rsid w:val="01927AB2"/>
    <w:rsid w:val="051605D8"/>
    <w:rsid w:val="05C649D9"/>
    <w:rsid w:val="060748B0"/>
    <w:rsid w:val="0926010A"/>
    <w:rsid w:val="09AA65FC"/>
    <w:rsid w:val="0A7930A3"/>
    <w:rsid w:val="0C2F19F0"/>
    <w:rsid w:val="0C586A2C"/>
    <w:rsid w:val="0D012C88"/>
    <w:rsid w:val="0E8F042C"/>
    <w:rsid w:val="123C6BED"/>
    <w:rsid w:val="125271C5"/>
    <w:rsid w:val="12C80B4E"/>
    <w:rsid w:val="144B2F2E"/>
    <w:rsid w:val="1DAC161D"/>
    <w:rsid w:val="1DFC274A"/>
    <w:rsid w:val="20090A1D"/>
    <w:rsid w:val="219E1088"/>
    <w:rsid w:val="23127B27"/>
    <w:rsid w:val="26CB70E7"/>
    <w:rsid w:val="27E40FE2"/>
    <w:rsid w:val="30FB7E01"/>
    <w:rsid w:val="31AD1421"/>
    <w:rsid w:val="324644EF"/>
    <w:rsid w:val="353C420B"/>
    <w:rsid w:val="39636921"/>
    <w:rsid w:val="3ACF13D2"/>
    <w:rsid w:val="3CD613E9"/>
    <w:rsid w:val="3DA73FF4"/>
    <w:rsid w:val="4045770C"/>
    <w:rsid w:val="42A96A84"/>
    <w:rsid w:val="43C66C69"/>
    <w:rsid w:val="44836F81"/>
    <w:rsid w:val="449C6DDA"/>
    <w:rsid w:val="46D45877"/>
    <w:rsid w:val="47E57287"/>
    <w:rsid w:val="4A902F28"/>
    <w:rsid w:val="4DA91F73"/>
    <w:rsid w:val="4DDA3A15"/>
    <w:rsid w:val="4E9F4B29"/>
    <w:rsid w:val="4F26532B"/>
    <w:rsid w:val="506939E9"/>
    <w:rsid w:val="51360F2C"/>
    <w:rsid w:val="521122C4"/>
    <w:rsid w:val="53D63625"/>
    <w:rsid w:val="54AC52C0"/>
    <w:rsid w:val="55396224"/>
    <w:rsid w:val="560A24E9"/>
    <w:rsid w:val="576E6614"/>
    <w:rsid w:val="59B966C3"/>
    <w:rsid w:val="5C920535"/>
    <w:rsid w:val="5E0B2DD4"/>
    <w:rsid w:val="62BF61C6"/>
    <w:rsid w:val="63D2796E"/>
    <w:rsid w:val="66563102"/>
    <w:rsid w:val="673772EE"/>
    <w:rsid w:val="6D7D153D"/>
    <w:rsid w:val="6E2C6A28"/>
    <w:rsid w:val="6E602011"/>
    <w:rsid w:val="6F665DBB"/>
    <w:rsid w:val="71A87F57"/>
    <w:rsid w:val="724742D5"/>
    <w:rsid w:val="73F231D7"/>
    <w:rsid w:val="74876AE4"/>
    <w:rsid w:val="7D5424D4"/>
    <w:rsid w:val="7E672D95"/>
    <w:rsid w:val="7FA96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rsid w:val="00C410D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rsid w:val="00C410D3"/>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C410D3"/>
    <w:pPr>
      <w:tabs>
        <w:tab w:val="center" w:pos="4153"/>
        <w:tab w:val="right" w:pos="8306"/>
      </w:tabs>
      <w:snapToGrid w:val="0"/>
      <w:jc w:val="left"/>
    </w:pPr>
    <w:rPr>
      <w:sz w:val="18"/>
    </w:rPr>
  </w:style>
  <w:style w:type="paragraph" w:styleId="a4">
    <w:name w:val="header"/>
    <w:basedOn w:val="a"/>
    <w:autoRedefine/>
    <w:qFormat/>
    <w:rsid w:val="00C410D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rsid w:val="00C410D3"/>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1139</Words>
  <Characters>6497</Characters>
  <Application>Microsoft Office Word</Application>
  <DocSecurity>0</DocSecurity>
  <Lines>54</Lines>
  <Paragraphs>15</Paragraphs>
  <ScaleCrop>false</ScaleCrop>
  <Company/>
  <LinksUpToDate>false</LinksUpToDate>
  <CharactersWithSpaces>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罗晓畅</cp:lastModifiedBy>
  <cp:revision>4</cp:revision>
  <cp:lastPrinted>2024-01-04T06:15:00Z</cp:lastPrinted>
  <dcterms:created xsi:type="dcterms:W3CDTF">2021-07-21T03:07:00Z</dcterms:created>
  <dcterms:modified xsi:type="dcterms:W3CDTF">2024-01-04T06:18:00Z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99DDEC6D05E04E64BE1F366836FFC07A_13</vt:lpwstr>
  </property>
</Properties>
</file>