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12" w:rsidRDefault="00A71F23" w:rsidP="00000809">
      <w:pPr>
        <w:spacing w:line="360" w:lineRule="auto"/>
        <w:ind w:firstLine="640"/>
        <w:jc w:val="center"/>
        <w:rPr>
          <w:rFonts w:ascii="黑体" w:eastAsia="黑体" w:hAnsi="黑体"/>
          <w:sz w:val="32"/>
          <w:szCs w:val="32"/>
        </w:rPr>
      </w:pPr>
      <w:bookmarkStart w:id="0" w:name="_GoBack"/>
      <w:bookmarkEnd w:id="0"/>
      <w:r w:rsidRPr="00A71F23">
        <w:rPr>
          <w:rFonts w:ascii="微软雅黑,宋体" w:eastAsia="微软雅黑,宋体" w:hint="eastAsia"/>
          <w:b/>
          <w:color w:val="000000"/>
          <w:sz w:val="32"/>
          <w:szCs w:val="32"/>
          <w:shd w:val="clear" w:color="auto" w:fill="FFFFFF"/>
        </w:rPr>
        <w:t>南昌航空大学2024年前湖校区一、二、三组团室外护栏加固、除锈刷漆和体训馆东侧楼梯间、篮球场二层平台不锈钢栏杆更换工程</w:t>
      </w:r>
      <w:r w:rsidR="00D71132">
        <w:rPr>
          <w:rFonts w:ascii="黑体" w:eastAsia="黑体" w:hAnsi="黑体" w:hint="eastAsia"/>
          <w:sz w:val="32"/>
          <w:szCs w:val="32"/>
        </w:rPr>
        <w:t>采购公告</w:t>
      </w:r>
    </w:p>
    <w:p w:rsidR="00B23A12" w:rsidRDefault="00D71132">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w:t>
      </w:r>
      <w:r w:rsidR="00A71F23" w:rsidRPr="00A71F23">
        <w:rPr>
          <w:rFonts w:ascii="仿宋" w:eastAsia="仿宋" w:hAnsi="仿宋" w:cs="宋体" w:hint="eastAsia"/>
          <w:color w:val="333333"/>
          <w:kern w:val="0"/>
          <w:sz w:val="30"/>
          <w:szCs w:val="30"/>
        </w:rPr>
        <w:t>南昌航空大学2024年前湖校区一、二、三组团室外护栏加固、除锈刷漆和体训馆东侧楼梯间、篮球场二层平台不锈钢栏杆更换工程</w:t>
      </w:r>
      <w:r>
        <w:rPr>
          <w:rFonts w:ascii="仿宋" w:eastAsia="仿宋" w:hAnsi="仿宋" w:cs="宋体" w:hint="eastAsia"/>
          <w:color w:val="333333"/>
          <w:kern w:val="0"/>
          <w:sz w:val="30"/>
          <w:szCs w:val="30"/>
        </w:rPr>
        <w:t>”采用公开竞价方式采购,现请符合资格的施工企业参与该项目的竞标。</w:t>
      </w:r>
    </w:p>
    <w:p w:rsidR="00B23A12" w:rsidRDefault="00D71132">
      <w:pPr>
        <w:spacing w:line="360" w:lineRule="auto"/>
        <w:ind w:firstLineChars="100" w:firstLine="301"/>
        <w:rPr>
          <w:rFonts w:ascii="仿宋" w:eastAsia="仿宋" w:hAnsi="仿宋" w:cs="宋体"/>
          <w:color w:val="333333"/>
          <w:kern w:val="0"/>
          <w:sz w:val="30"/>
          <w:szCs w:val="30"/>
        </w:rPr>
      </w:pPr>
      <w:r>
        <w:rPr>
          <w:rFonts w:ascii="仿宋" w:eastAsia="仿宋" w:hAnsi="仿宋" w:cs="宋体" w:hint="eastAsia"/>
          <w:b/>
          <w:bCs/>
          <w:color w:val="333333"/>
          <w:kern w:val="0"/>
          <w:sz w:val="30"/>
          <w:szCs w:val="30"/>
        </w:rPr>
        <w:t>一、采购须知</w:t>
      </w:r>
    </w:p>
    <w:p w:rsidR="00A71F23" w:rsidRDefault="00D71132" w:rsidP="006F5751">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1、</w:t>
      </w:r>
      <w:r w:rsidR="00500F37">
        <w:rPr>
          <w:rFonts w:ascii="仿宋" w:eastAsia="仿宋" w:hAnsi="仿宋" w:cs="仿宋" w:hint="eastAsia"/>
          <w:color w:val="333333"/>
          <w:kern w:val="0"/>
          <w:sz w:val="30"/>
          <w:szCs w:val="30"/>
        </w:rPr>
        <w:t>项</w:t>
      </w:r>
      <w:r>
        <w:rPr>
          <w:rFonts w:ascii="仿宋" w:eastAsia="仿宋" w:hAnsi="仿宋" w:cs="宋体" w:hint="eastAsia"/>
          <w:color w:val="333333"/>
          <w:kern w:val="0"/>
          <w:sz w:val="30"/>
          <w:szCs w:val="30"/>
        </w:rPr>
        <w:t>目名称：</w:t>
      </w:r>
      <w:r w:rsidR="00A71F23" w:rsidRPr="00A71F23">
        <w:rPr>
          <w:rFonts w:ascii="仿宋" w:eastAsia="仿宋" w:hAnsi="仿宋" w:cs="宋体" w:hint="eastAsia"/>
          <w:color w:val="333333"/>
          <w:kern w:val="0"/>
          <w:sz w:val="30"/>
          <w:szCs w:val="30"/>
        </w:rPr>
        <w:t>南昌航空大学2024年前湖校区一、二、三组团室外护栏加固、除锈刷漆和体训馆东侧楼梯间、篮球场二层平台不锈钢栏杆更换工程</w:t>
      </w:r>
    </w:p>
    <w:p w:rsidR="00393BCC" w:rsidRPr="00403158" w:rsidRDefault="00850FC1" w:rsidP="006F5751">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2、采购项目编号：</w:t>
      </w:r>
      <w:r w:rsidR="00A42D1F" w:rsidRPr="00A42D1F">
        <w:rPr>
          <w:rFonts w:ascii="仿宋" w:eastAsia="仿宋" w:hAnsi="仿宋" w:cs="宋体" w:hint="eastAsia"/>
          <w:color w:val="333333"/>
          <w:kern w:val="0"/>
          <w:sz w:val="30"/>
          <w:szCs w:val="30"/>
        </w:rPr>
        <w:t>NCHU2024070130</w:t>
      </w:r>
    </w:p>
    <w:p w:rsidR="00B23A12" w:rsidRDefault="00605B78" w:rsidP="006F5751">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D71132">
        <w:rPr>
          <w:rFonts w:ascii="仿宋" w:eastAsia="仿宋" w:hAnsi="仿宋" w:cs="宋体" w:hint="eastAsia"/>
          <w:color w:val="333333"/>
          <w:kern w:val="0"/>
          <w:sz w:val="30"/>
          <w:szCs w:val="30"/>
        </w:rPr>
        <w:t>、采购范围：见</w:t>
      </w:r>
      <w:r w:rsidR="00850FC1">
        <w:rPr>
          <w:rFonts w:ascii="仿宋" w:eastAsia="仿宋" w:hAnsi="仿宋" w:cs="宋体" w:hint="eastAsia"/>
          <w:color w:val="333333"/>
          <w:kern w:val="0"/>
          <w:sz w:val="30"/>
          <w:szCs w:val="30"/>
        </w:rPr>
        <w:t>工程量清单</w:t>
      </w:r>
    </w:p>
    <w:p w:rsidR="00B23A12" w:rsidRDefault="00605B78" w:rsidP="006F5751">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4</w:t>
      </w:r>
      <w:r w:rsidR="00D71132">
        <w:rPr>
          <w:rFonts w:ascii="仿宋" w:eastAsia="仿宋" w:hAnsi="仿宋" w:cs="宋体" w:hint="eastAsia"/>
          <w:color w:val="333333"/>
          <w:kern w:val="0"/>
          <w:sz w:val="30"/>
          <w:szCs w:val="30"/>
        </w:rPr>
        <w:t>、采购总预算（人民币）：</w:t>
      </w:r>
      <w:r w:rsidR="00A42D1F" w:rsidRPr="00A42D1F">
        <w:rPr>
          <w:rFonts w:ascii="仿宋" w:eastAsia="仿宋" w:hAnsi="仿宋" w:cs="宋体" w:hint="eastAsia"/>
          <w:color w:val="333333"/>
          <w:kern w:val="0"/>
          <w:sz w:val="30"/>
          <w:szCs w:val="30"/>
        </w:rPr>
        <w:t>189,958.57</w:t>
      </w:r>
      <w:r w:rsidR="00D71132">
        <w:rPr>
          <w:rFonts w:ascii="仿宋" w:eastAsia="仿宋" w:hAnsi="仿宋" w:cs="宋体" w:hint="eastAsia"/>
          <w:color w:val="333333"/>
          <w:kern w:val="0"/>
          <w:sz w:val="30"/>
          <w:szCs w:val="30"/>
        </w:rPr>
        <w:t>元。</w:t>
      </w:r>
    </w:p>
    <w:p w:rsidR="00B23A12" w:rsidRDefault="00605B78" w:rsidP="006F5751">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w:t>
      </w:r>
      <w:r w:rsidR="00D71132">
        <w:rPr>
          <w:rFonts w:ascii="仿宋" w:eastAsia="仿宋" w:hAnsi="仿宋" w:cs="宋体" w:hint="eastAsia"/>
          <w:color w:val="333333"/>
          <w:kern w:val="0"/>
          <w:sz w:val="30"/>
          <w:szCs w:val="30"/>
        </w:rPr>
        <w:t>、工期要求：</w:t>
      </w:r>
      <w:r w:rsidR="00403158" w:rsidRPr="00517CAB">
        <w:rPr>
          <w:rFonts w:ascii="仿宋" w:eastAsia="仿宋" w:hAnsi="仿宋" w:cs="宋体" w:hint="eastAsia"/>
          <w:kern w:val="0"/>
          <w:sz w:val="30"/>
          <w:szCs w:val="30"/>
          <w:u w:val="single"/>
        </w:rPr>
        <w:t xml:space="preserve"> </w:t>
      </w:r>
      <w:r w:rsidR="00CC31F2" w:rsidRPr="00517CAB">
        <w:rPr>
          <w:rFonts w:ascii="仿宋" w:eastAsia="仿宋" w:hAnsi="仿宋" w:cs="宋体" w:hint="eastAsia"/>
          <w:kern w:val="0"/>
          <w:sz w:val="30"/>
          <w:szCs w:val="30"/>
          <w:u w:val="single"/>
        </w:rPr>
        <w:t>30</w:t>
      </w:r>
      <w:r w:rsidR="00403158" w:rsidRPr="00517CAB">
        <w:rPr>
          <w:rFonts w:ascii="仿宋" w:eastAsia="仿宋" w:hAnsi="仿宋" w:cs="宋体" w:hint="eastAsia"/>
          <w:kern w:val="0"/>
          <w:sz w:val="30"/>
          <w:szCs w:val="30"/>
          <w:u w:val="single"/>
        </w:rPr>
        <w:t xml:space="preserve"> </w:t>
      </w:r>
      <w:r w:rsidR="00D71132">
        <w:rPr>
          <w:rFonts w:ascii="仿宋" w:eastAsia="仿宋" w:hAnsi="仿宋" w:cs="宋体" w:hint="eastAsia"/>
          <w:color w:val="333333"/>
          <w:kern w:val="0"/>
          <w:sz w:val="30"/>
          <w:szCs w:val="30"/>
        </w:rPr>
        <w:t>日历天数</w:t>
      </w:r>
    </w:p>
    <w:p w:rsidR="00517CAB" w:rsidRDefault="00517CAB"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6、主材品牌：</w:t>
      </w:r>
    </w:p>
    <w:tbl>
      <w:tblPr>
        <w:tblW w:w="0" w:type="auto"/>
        <w:jc w:val="center"/>
        <w:tblLayout w:type="fixed"/>
        <w:tblLook w:val="04A0" w:firstRow="1" w:lastRow="0" w:firstColumn="1" w:lastColumn="0" w:noHBand="0" w:noVBand="1"/>
      </w:tblPr>
      <w:tblGrid>
        <w:gridCol w:w="1184"/>
        <w:gridCol w:w="1843"/>
        <w:gridCol w:w="4811"/>
      </w:tblGrid>
      <w:tr w:rsidR="00517CAB" w:rsidTr="000858D3">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tcPr>
          <w:p w:rsidR="00517CAB" w:rsidRDefault="00517CAB" w:rsidP="006F5751">
            <w:pPr>
              <w:spacing w:line="360" w:lineRule="auto"/>
              <w:ind w:firstLineChars="100" w:firstLine="3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序号</w:t>
            </w:r>
          </w:p>
        </w:tc>
        <w:tc>
          <w:tcPr>
            <w:tcW w:w="1843" w:type="dxa"/>
            <w:tcBorders>
              <w:top w:val="single" w:sz="4" w:space="0" w:color="auto"/>
              <w:left w:val="single" w:sz="4" w:space="0" w:color="auto"/>
              <w:bottom w:val="single" w:sz="4" w:space="0" w:color="auto"/>
              <w:right w:val="single" w:sz="4" w:space="0" w:color="auto"/>
              <w:tl2br w:val="nil"/>
              <w:tr2bl w:val="nil"/>
            </w:tcBorders>
          </w:tcPr>
          <w:p w:rsidR="00517CAB" w:rsidRDefault="00517CAB" w:rsidP="000858D3">
            <w:pPr>
              <w:spacing w:line="360" w:lineRule="auto"/>
              <w:ind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名称</w:t>
            </w:r>
          </w:p>
        </w:tc>
        <w:tc>
          <w:tcPr>
            <w:tcW w:w="4811" w:type="dxa"/>
            <w:tcBorders>
              <w:top w:val="single" w:sz="4" w:space="0" w:color="auto"/>
              <w:left w:val="single" w:sz="4" w:space="0" w:color="auto"/>
              <w:bottom w:val="single" w:sz="4" w:space="0" w:color="auto"/>
              <w:right w:val="single" w:sz="4" w:space="0" w:color="auto"/>
              <w:tl2br w:val="nil"/>
              <w:tr2bl w:val="nil"/>
            </w:tcBorders>
          </w:tcPr>
          <w:p w:rsidR="00517CAB" w:rsidRDefault="00517CAB" w:rsidP="006F5751">
            <w:pPr>
              <w:spacing w:line="360" w:lineRule="auto"/>
              <w:ind w:firstLineChars="500" w:firstLine="15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使用品牌</w:t>
            </w:r>
          </w:p>
        </w:tc>
      </w:tr>
      <w:tr w:rsidR="00517CAB" w:rsidTr="000858D3">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vAlign w:val="center"/>
          </w:tcPr>
          <w:p w:rsidR="00517CAB" w:rsidRDefault="00517CAB"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517CAB" w:rsidRDefault="00517CAB" w:rsidP="000858D3">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油漆</w:t>
            </w:r>
          </w:p>
        </w:tc>
        <w:tc>
          <w:tcPr>
            <w:tcW w:w="4811" w:type="dxa"/>
            <w:tcBorders>
              <w:top w:val="single" w:sz="4" w:space="0" w:color="auto"/>
              <w:left w:val="single" w:sz="4" w:space="0" w:color="auto"/>
              <w:bottom w:val="single" w:sz="4" w:space="0" w:color="auto"/>
              <w:right w:val="single" w:sz="4" w:space="0" w:color="auto"/>
              <w:tl2br w:val="nil"/>
              <w:tr2bl w:val="nil"/>
            </w:tcBorders>
            <w:vAlign w:val="center"/>
          </w:tcPr>
          <w:p w:rsidR="00517CAB" w:rsidRDefault="00517CAB" w:rsidP="000858D3">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红旗、乐化、华润</w:t>
            </w:r>
            <w:r w:rsidRPr="008C3A70">
              <w:rPr>
                <w:rFonts w:ascii="仿宋" w:eastAsia="仿宋" w:hAnsi="仿宋" w:cs="宋体" w:hint="eastAsia"/>
                <w:color w:val="333333"/>
                <w:kern w:val="0"/>
                <w:sz w:val="30"/>
                <w:szCs w:val="30"/>
              </w:rPr>
              <w:t>及同等档次品牌</w:t>
            </w:r>
          </w:p>
        </w:tc>
      </w:tr>
    </w:tbl>
    <w:p w:rsidR="00B23A12" w:rsidRDefault="00D71132" w:rsidP="006F5751">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517CAB">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rsidR="00B23A12" w:rsidRDefault="00D71132"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w:t>
      </w:r>
      <w:r>
        <w:rPr>
          <w:rFonts w:ascii="仿宋" w:eastAsia="仿宋" w:hAnsi="仿宋" w:cs="宋体" w:hint="eastAsia"/>
          <w:color w:val="333333"/>
          <w:kern w:val="0"/>
          <w:sz w:val="30"/>
          <w:szCs w:val="30"/>
        </w:rPr>
        <w:lastRenderedPageBreak/>
        <w:t>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竞争性谈判文件工程量清单中的安全文明施工费、工伤保险费、规费、税金及暂列金额均属于不可竞争费，不得让利，否则视为无效响应</w:t>
      </w:r>
      <w:r>
        <w:rPr>
          <w:rFonts w:ascii="仿宋" w:eastAsia="仿宋" w:hAnsi="仿宋" w:cs="宋体" w:hint="eastAsia"/>
          <w:color w:val="333333"/>
          <w:kern w:val="0"/>
          <w:sz w:val="30"/>
          <w:szCs w:val="30"/>
        </w:rPr>
        <w:t>）。</w:t>
      </w:r>
    </w:p>
    <w:p w:rsidR="00B23A12" w:rsidRDefault="00D71132">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B23A12" w:rsidRDefault="00517CAB">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8</w:t>
      </w:r>
      <w:r w:rsidR="00D71132">
        <w:rPr>
          <w:rFonts w:ascii="仿宋" w:eastAsia="仿宋" w:hAnsi="仿宋" w:cs="宋体" w:hint="eastAsia"/>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rsidR="00B23A12" w:rsidRDefault="00D71132" w:rsidP="006F5751">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517CAB">
        <w:rPr>
          <w:rFonts w:ascii="仿宋" w:eastAsia="仿宋" w:hAnsi="仿宋" w:cs="宋体" w:hint="eastAsia"/>
          <w:color w:val="333333"/>
          <w:kern w:val="0"/>
          <w:sz w:val="30"/>
          <w:szCs w:val="30"/>
        </w:rPr>
        <w:t>9</w:t>
      </w:r>
      <w:r>
        <w:rPr>
          <w:rFonts w:ascii="仿宋" w:eastAsia="仿宋" w:hAnsi="仿宋" w:cs="宋体" w:hint="eastAsia"/>
          <w:color w:val="333333"/>
          <w:kern w:val="0"/>
          <w:sz w:val="30"/>
          <w:szCs w:val="30"/>
        </w:rPr>
        <w:t>、服务承诺要求：</w:t>
      </w:r>
    </w:p>
    <w:p w:rsidR="00B23A12" w:rsidRDefault="00D71132" w:rsidP="006F5751">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（1）工程质保期年限为</w:t>
      </w:r>
      <w:r w:rsidR="00D50A93">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年，从工程竣工验收合格之日计起；</w:t>
      </w:r>
    </w:p>
    <w:p w:rsidR="00B23A12" w:rsidRDefault="00D71132" w:rsidP="006F5751">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rsidR="00E229BC" w:rsidRDefault="00E229BC" w:rsidP="006F5751">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Pr="00E229BC">
        <w:rPr>
          <w:rFonts w:ascii="仿宋" w:eastAsia="仿宋" w:hAnsi="仿宋" w:cs="宋体" w:hint="eastAsia"/>
          <w:color w:val="333333"/>
          <w:kern w:val="0"/>
          <w:sz w:val="30"/>
          <w:szCs w:val="30"/>
        </w:rPr>
        <w:t>以上服务标准和要求为必须满足项，否则作无效响应处理。</w:t>
      </w:r>
    </w:p>
    <w:p w:rsidR="00B23A12" w:rsidRDefault="00517CAB" w:rsidP="003801C1">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10</w:t>
      </w:r>
      <w:r w:rsidR="00D71132">
        <w:rPr>
          <w:rFonts w:ascii="仿宋" w:eastAsia="仿宋" w:hAnsi="仿宋" w:cs="宋体" w:hint="eastAsia"/>
          <w:color w:val="333333"/>
          <w:kern w:val="0"/>
          <w:sz w:val="30"/>
          <w:szCs w:val="30"/>
        </w:rPr>
        <w:t>、报名时间：2024年</w:t>
      </w:r>
      <w:r w:rsidR="00E229BC">
        <w:rPr>
          <w:rFonts w:ascii="仿宋" w:eastAsia="仿宋" w:hAnsi="仿宋" w:cs="宋体" w:hint="eastAsia"/>
          <w:color w:val="333333"/>
          <w:kern w:val="0"/>
          <w:sz w:val="30"/>
          <w:szCs w:val="30"/>
        </w:rPr>
        <w:t xml:space="preserve"> </w:t>
      </w:r>
      <w:r w:rsidR="00500F37">
        <w:rPr>
          <w:rFonts w:ascii="仿宋" w:eastAsia="仿宋" w:hAnsi="仿宋" w:cs="宋体" w:hint="eastAsia"/>
          <w:color w:val="333333"/>
          <w:kern w:val="0"/>
          <w:sz w:val="30"/>
          <w:szCs w:val="30"/>
        </w:rPr>
        <w:t>7</w:t>
      </w:r>
      <w:r w:rsidR="00D71132">
        <w:rPr>
          <w:rFonts w:ascii="仿宋" w:eastAsia="仿宋" w:hAnsi="仿宋" w:cs="宋体" w:hint="eastAsia"/>
          <w:color w:val="333333"/>
          <w:kern w:val="0"/>
          <w:sz w:val="30"/>
          <w:szCs w:val="30"/>
        </w:rPr>
        <w:t>月</w:t>
      </w:r>
      <w:r w:rsidR="00403158">
        <w:rPr>
          <w:rFonts w:ascii="仿宋" w:eastAsia="仿宋" w:hAnsi="仿宋" w:cs="宋体" w:hint="eastAsia"/>
          <w:color w:val="333333"/>
          <w:kern w:val="0"/>
          <w:sz w:val="30"/>
          <w:szCs w:val="30"/>
        </w:rPr>
        <w:t xml:space="preserve"> </w:t>
      </w:r>
      <w:r w:rsidR="006F5751">
        <w:rPr>
          <w:rFonts w:ascii="仿宋" w:eastAsia="仿宋" w:hAnsi="仿宋" w:cs="宋体" w:hint="eastAsia"/>
          <w:color w:val="333333"/>
          <w:kern w:val="0"/>
          <w:sz w:val="30"/>
          <w:szCs w:val="30"/>
        </w:rPr>
        <w:t>24</w:t>
      </w:r>
      <w:r w:rsidR="00D71132">
        <w:rPr>
          <w:rFonts w:ascii="仿宋" w:eastAsia="仿宋" w:hAnsi="仿宋" w:cs="宋体" w:hint="eastAsia"/>
          <w:color w:val="333333"/>
          <w:kern w:val="0"/>
          <w:sz w:val="30"/>
          <w:szCs w:val="30"/>
        </w:rPr>
        <w:t>日上午9：30-11：30 ；</w:t>
      </w:r>
      <w:r w:rsidR="003801C1">
        <w:rPr>
          <w:rFonts w:ascii="仿宋" w:eastAsia="仿宋" w:hAnsi="仿宋" w:cs="宋体" w:hint="eastAsia"/>
          <w:color w:val="333333"/>
          <w:kern w:val="0"/>
          <w:sz w:val="30"/>
          <w:szCs w:val="30"/>
        </w:rPr>
        <w:t>下午14：30-16:30。</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二</w:t>
      </w:r>
      <w:r w:rsidR="00D71132">
        <w:rPr>
          <w:rFonts w:ascii="仿宋" w:eastAsia="仿宋" w:hAnsi="仿宋" w:cs="宋体" w:hint="eastAsia"/>
          <w:b/>
          <w:color w:val="333333"/>
          <w:kern w:val="0"/>
          <w:sz w:val="30"/>
          <w:szCs w:val="30"/>
        </w:rPr>
        <w:t>、报名资格条件</w:t>
      </w:r>
    </w:p>
    <w:p w:rsidR="00B23A12" w:rsidRDefault="00D71132"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w:t>
      </w:r>
      <w:r>
        <w:rPr>
          <w:rFonts w:ascii="仿宋" w:eastAsia="仿宋" w:hAnsi="仿宋" w:cs="宋体" w:hint="eastAsia"/>
          <w:color w:val="333333"/>
          <w:kern w:val="0"/>
          <w:sz w:val="30"/>
          <w:szCs w:val="30"/>
        </w:rPr>
        <w:lastRenderedPageBreak/>
        <w:t>人实体（本次报名只接受在江西省范围合法注册的公司或在南昌市注册有分公司的外地公司)；</w:t>
      </w:r>
    </w:p>
    <w:p w:rsidR="00B23A12" w:rsidRDefault="00D71132"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rsidR="00B23A12" w:rsidRDefault="0064665A"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00D71132">
        <w:rPr>
          <w:rFonts w:ascii="仿宋" w:eastAsia="仿宋" w:hAnsi="仿宋" w:cs="宋体" w:hint="eastAsia"/>
          <w:color w:val="333333"/>
          <w:kern w:val="0"/>
          <w:sz w:val="30"/>
          <w:szCs w:val="30"/>
        </w:rPr>
        <w:t>、具有良好商业信誉，在经营活动中没有重大违法违纪记录，承诺与南昌航空大学无法律诉讼行为；</w:t>
      </w:r>
    </w:p>
    <w:p w:rsidR="00B23A12" w:rsidRDefault="0064665A"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sidR="00D71132">
        <w:rPr>
          <w:rFonts w:ascii="仿宋" w:eastAsia="仿宋" w:hAnsi="仿宋" w:cs="宋体" w:hint="eastAsia"/>
          <w:color w:val="333333"/>
          <w:kern w:val="0"/>
          <w:sz w:val="30"/>
          <w:szCs w:val="30"/>
        </w:rPr>
        <w:t>、本项目不接受施工企业以联合体方式参加报名。</w:t>
      </w:r>
    </w:p>
    <w:p w:rsidR="00403158" w:rsidRPr="006F5751" w:rsidRDefault="00403158" w:rsidP="006F5751">
      <w:pPr>
        <w:spacing w:beforeLines="50" w:before="156" w:afterLines="50" w:after="156" w:line="360" w:lineRule="exact"/>
        <w:rPr>
          <w:rFonts w:ascii="仿宋" w:eastAsia="仿宋" w:hAnsi="仿宋"/>
          <w:b/>
          <w:sz w:val="28"/>
          <w:szCs w:val="28"/>
        </w:rPr>
      </w:pPr>
      <w:r w:rsidRPr="006F5751">
        <w:rPr>
          <w:rFonts w:ascii="仿宋" w:eastAsia="仿宋" w:hAnsi="仿宋" w:hint="eastAsia"/>
          <w:b/>
          <w:sz w:val="28"/>
          <w:szCs w:val="28"/>
        </w:rPr>
        <w:t>三、履约保证金</w:t>
      </w:r>
    </w:p>
    <w:p w:rsidR="00403158" w:rsidRPr="006450C7" w:rsidRDefault="00403158" w:rsidP="006F5751">
      <w:pPr>
        <w:spacing w:line="360" w:lineRule="auto"/>
        <w:ind w:firstLineChars="200" w:firstLine="560"/>
        <w:rPr>
          <w:rFonts w:ascii="仿宋" w:eastAsia="仿宋" w:hAnsi="仿宋"/>
          <w:sz w:val="28"/>
          <w:szCs w:val="28"/>
        </w:rPr>
      </w:pPr>
      <w:r w:rsidRPr="006450C7">
        <w:rPr>
          <w:rFonts w:ascii="仿宋" w:eastAsia="仿宋" w:hAnsi="仿宋" w:hint="eastAsia"/>
          <w:sz w:val="28"/>
          <w:szCs w:val="28"/>
        </w:rPr>
        <w:t>1、履约保证金为合同总金额的5%计（人民币）</w:t>
      </w:r>
      <w:r w:rsidR="006F5751">
        <w:rPr>
          <w:rFonts w:ascii="仿宋" w:eastAsia="仿宋" w:hAnsi="仿宋" w:hint="eastAsia"/>
          <w:sz w:val="28"/>
          <w:szCs w:val="28"/>
        </w:rPr>
        <w:t>,</w:t>
      </w:r>
      <w:r w:rsidR="006F5751" w:rsidRPr="006F5751">
        <w:rPr>
          <w:rFonts w:ascii="仿宋" w:eastAsia="仿宋" w:hAnsi="仿宋" w:hint="eastAsia"/>
          <w:sz w:val="28"/>
          <w:szCs w:val="28"/>
        </w:rPr>
        <w:t xml:space="preserve"> </w:t>
      </w:r>
      <w:r w:rsidR="006F5751">
        <w:rPr>
          <w:rFonts w:ascii="仿宋" w:eastAsia="仿宋" w:hAnsi="仿宋" w:hint="eastAsia"/>
          <w:sz w:val="28"/>
          <w:szCs w:val="28"/>
        </w:rPr>
        <w:t>中标公示结束之日起3个日历日</w:t>
      </w:r>
      <w:r w:rsidRPr="006450C7">
        <w:rPr>
          <w:rFonts w:ascii="仿宋" w:eastAsia="仿宋" w:hAnsi="仿宋" w:hint="eastAsia"/>
          <w:sz w:val="28"/>
          <w:szCs w:val="28"/>
        </w:rPr>
        <w:t>内及时交纳至甲方指定账户（南昌航空大学，工行南昌市青山湖支行，账号：1502209009026408036）；逾期未交视为放弃中选资格。</w:t>
      </w:r>
    </w:p>
    <w:p w:rsidR="00403158" w:rsidRPr="006450C7" w:rsidRDefault="00403158" w:rsidP="006F5751">
      <w:pPr>
        <w:spacing w:line="360" w:lineRule="auto"/>
        <w:ind w:firstLineChars="200" w:firstLine="560"/>
        <w:rPr>
          <w:rFonts w:ascii="仿宋" w:eastAsia="仿宋" w:hAnsi="仿宋"/>
          <w:sz w:val="28"/>
          <w:szCs w:val="28"/>
        </w:rPr>
      </w:pPr>
      <w:r w:rsidRPr="006450C7">
        <w:rPr>
          <w:rFonts w:ascii="仿宋" w:eastAsia="仿宋" w:hAnsi="仿宋" w:hint="eastAsia"/>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四</w:t>
      </w:r>
      <w:r w:rsidR="00D71132">
        <w:rPr>
          <w:rFonts w:ascii="仿宋" w:eastAsia="仿宋" w:hAnsi="仿宋" w:cs="宋体" w:hint="eastAsia"/>
          <w:b/>
          <w:color w:val="333333"/>
          <w:kern w:val="0"/>
          <w:sz w:val="30"/>
          <w:szCs w:val="30"/>
        </w:rPr>
        <w:t>、报名应提供资料</w:t>
      </w:r>
    </w:p>
    <w:p w:rsidR="00B23A12" w:rsidRDefault="00D71132">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报名人在报名时须提交的证件：</w:t>
      </w:r>
      <w:r w:rsidR="00700959">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单位授权委托书及授权委托人身份证；法人身份证复印件（加盖公章）；</w:t>
      </w:r>
      <w:r w:rsidR="00700959">
        <w:rPr>
          <w:rFonts w:ascii="仿宋" w:eastAsia="仿宋" w:hAnsi="仿宋" w:cs="宋体" w:hint="eastAsia"/>
          <w:color w:val="333333"/>
          <w:kern w:val="0"/>
          <w:sz w:val="30"/>
          <w:szCs w:val="30"/>
        </w:rPr>
        <w:t>2、</w:t>
      </w:r>
      <w:r>
        <w:rPr>
          <w:rFonts w:ascii="仿宋" w:eastAsia="仿宋" w:hAnsi="仿宋" w:cs="宋体" w:hint="eastAsia"/>
          <w:color w:val="333333"/>
          <w:kern w:val="0"/>
          <w:sz w:val="30"/>
          <w:szCs w:val="30"/>
        </w:rPr>
        <w:t>加盖公章的营业执照复印件；</w:t>
      </w:r>
      <w:r w:rsidR="00700959">
        <w:rPr>
          <w:rFonts w:ascii="仿宋" w:eastAsia="仿宋" w:hAnsi="仿宋" w:cs="宋体" w:hint="eastAsia"/>
          <w:color w:val="333333"/>
          <w:kern w:val="0"/>
          <w:sz w:val="30"/>
          <w:szCs w:val="30"/>
        </w:rPr>
        <w:t>3、</w:t>
      </w:r>
      <w:r w:rsidR="00850FC1" w:rsidRPr="00850FC1">
        <w:rPr>
          <w:rFonts w:ascii="仿宋" w:eastAsia="仿宋" w:hAnsi="仿宋" w:cs="宋体" w:hint="eastAsia"/>
          <w:color w:val="333333"/>
          <w:kern w:val="0"/>
          <w:sz w:val="30"/>
          <w:szCs w:val="30"/>
        </w:rPr>
        <w:t>如涉及到国家规定的特种作业则需提供特种作业人员身份证</w:t>
      </w:r>
      <w:r>
        <w:rPr>
          <w:rFonts w:ascii="仿宋" w:eastAsia="仿宋" w:hAnsi="仿宋" w:cs="宋体" w:hint="eastAsia"/>
          <w:color w:val="333333"/>
          <w:kern w:val="0"/>
          <w:sz w:val="30"/>
          <w:szCs w:val="30"/>
        </w:rPr>
        <w:t>、上岗证原件及复印件等递交至南昌航空大学前湖校区教学楼B栋422室用于现场资格验证。（以上提交复印件的证书需携带原件核查）</w:t>
      </w:r>
    </w:p>
    <w:p w:rsidR="00B23A12" w:rsidRDefault="00403158">
      <w:pPr>
        <w:spacing w:line="360" w:lineRule="auto"/>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五</w:t>
      </w:r>
      <w:r w:rsidR="00D71132">
        <w:rPr>
          <w:rFonts w:ascii="仿宋" w:eastAsia="仿宋" w:hAnsi="仿宋" w:cs="宋体" w:hint="eastAsia"/>
          <w:b/>
          <w:color w:val="333333"/>
          <w:kern w:val="0"/>
          <w:sz w:val="30"/>
          <w:szCs w:val="30"/>
        </w:rPr>
        <w:t>、投标材料的递交</w:t>
      </w:r>
    </w:p>
    <w:p w:rsidR="00500F37" w:rsidRDefault="00D71132"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700959">
        <w:rPr>
          <w:rFonts w:ascii="仿宋" w:eastAsia="仿宋" w:hAnsi="仿宋" w:cs="宋体" w:hint="eastAsia"/>
          <w:color w:val="333333"/>
          <w:kern w:val="0"/>
          <w:sz w:val="30"/>
          <w:szCs w:val="30"/>
        </w:rPr>
        <w:t xml:space="preserve"> </w:t>
      </w:r>
      <w:r w:rsidR="00700959">
        <w:rPr>
          <w:rFonts w:ascii="仿宋" w:eastAsia="仿宋" w:hAnsi="仿宋" w:cs="宋体" w:hint="eastAsia"/>
          <w:b/>
          <w:bCs/>
          <w:color w:val="333333"/>
          <w:kern w:val="0"/>
          <w:sz w:val="30"/>
          <w:szCs w:val="30"/>
        </w:rPr>
        <w:t>*投标材料应包括资格文件、项目分部分项报价表（见附件一）、</w:t>
      </w:r>
      <w:r w:rsidR="00700959">
        <w:rPr>
          <w:rFonts w:ascii="仿宋" w:eastAsia="仿宋" w:hAnsi="仿宋" w:cs="宋体" w:hint="eastAsia"/>
          <w:b/>
          <w:bCs/>
          <w:color w:val="333333"/>
          <w:kern w:val="0"/>
          <w:sz w:val="30"/>
          <w:szCs w:val="30"/>
        </w:rPr>
        <w:lastRenderedPageBreak/>
        <w:t>承诺函（附件三），以上材料均需加盖公章</w:t>
      </w:r>
      <w:r w:rsidR="00700959">
        <w:rPr>
          <w:rFonts w:ascii="仿宋" w:eastAsia="仿宋" w:hAnsi="仿宋" w:cs="宋体" w:hint="eastAsia"/>
          <w:color w:val="333333"/>
          <w:kern w:val="0"/>
          <w:sz w:val="30"/>
          <w:szCs w:val="30"/>
        </w:rPr>
        <w:t>，其中资格文件包括单位授权委托书及授权委托人身份证（见附件二）或法人身份证复印件、营业执照复印件。</w:t>
      </w:r>
    </w:p>
    <w:p w:rsidR="00403158" w:rsidRDefault="00D71132" w:rsidP="006F5751">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B23A12" w:rsidRDefault="00517CAB" w:rsidP="003200DF">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六</w:t>
      </w:r>
      <w:r w:rsidR="00D71132">
        <w:rPr>
          <w:rFonts w:ascii="仿宋" w:eastAsia="仿宋" w:hAnsi="仿宋" w:cs="宋体" w:hint="eastAsia"/>
          <w:color w:val="333333"/>
          <w:kern w:val="0"/>
          <w:sz w:val="30"/>
          <w:szCs w:val="30"/>
        </w:rPr>
        <w:t>、采购时间：</w:t>
      </w:r>
      <w:r w:rsidR="00850FC1">
        <w:rPr>
          <w:rFonts w:ascii="仿宋" w:eastAsia="仿宋" w:hAnsi="仿宋" w:cs="宋体" w:hint="eastAsia"/>
          <w:color w:val="333333"/>
          <w:kern w:val="0"/>
          <w:sz w:val="30"/>
          <w:szCs w:val="30"/>
        </w:rPr>
        <w:t xml:space="preserve"> </w:t>
      </w:r>
      <w:r w:rsidR="003006DC">
        <w:rPr>
          <w:rFonts w:ascii="仿宋" w:eastAsia="仿宋" w:hAnsi="仿宋" w:cs="宋体" w:hint="eastAsia"/>
          <w:color w:val="333333"/>
          <w:kern w:val="0"/>
          <w:sz w:val="30"/>
          <w:szCs w:val="30"/>
        </w:rPr>
        <w:t>另行通知</w:t>
      </w:r>
      <w:r w:rsidR="00D71132">
        <w:rPr>
          <w:rFonts w:ascii="仿宋" w:eastAsia="仿宋" w:hAnsi="仿宋" w:cs="宋体" w:hint="eastAsia"/>
          <w:color w:val="333333"/>
          <w:kern w:val="0"/>
          <w:sz w:val="30"/>
          <w:szCs w:val="30"/>
        </w:rPr>
        <w:t>。</w:t>
      </w:r>
    </w:p>
    <w:p w:rsidR="00B23A12" w:rsidRDefault="00517CAB" w:rsidP="003200DF">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七</w:t>
      </w:r>
      <w:r w:rsidR="00D71132">
        <w:rPr>
          <w:rFonts w:ascii="仿宋" w:eastAsia="仿宋" w:hAnsi="仿宋" w:cs="宋体" w:hint="eastAsia"/>
          <w:color w:val="333333"/>
          <w:kern w:val="0"/>
          <w:sz w:val="30"/>
          <w:szCs w:val="30"/>
        </w:rPr>
        <w:t>、采购地点：前湖校区教学楼B栋425室。</w:t>
      </w:r>
    </w:p>
    <w:p w:rsidR="00B23A12" w:rsidRDefault="00517CAB" w:rsidP="003200DF">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八</w:t>
      </w:r>
      <w:r w:rsidR="00D71132">
        <w:rPr>
          <w:rFonts w:ascii="仿宋" w:eastAsia="仿宋" w:hAnsi="仿宋" w:cs="宋体" w:hint="eastAsia"/>
          <w:color w:val="333333"/>
          <w:kern w:val="0"/>
          <w:sz w:val="30"/>
          <w:szCs w:val="30"/>
        </w:rPr>
        <w:t>、联系人：袁老师</w:t>
      </w:r>
      <w:r w:rsidR="00851EE3">
        <w:rPr>
          <w:rFonts w:ascii="仿宋" w:eastAsia="仿宋" w:hAnsi="仿宋" w:cs="宋体" w:hint="eastAsia"/>
          <w:color w:val="333333"/>
          <w:kern w:val="0"/>
          <w:sz w:val="30"/>
          <w:szCs w:val="30"/>
        </w:rPr>
        <w:t>   </w:t>
      </w:r>
      <w:r w:rsidR="00D71132">
        <w:rPr>
          <w:rFonts w:ascii="仿宋" w:eastAsia="仿宋" w:hAnsi="仿宋" w:cs="宋体" w:hint="eastAsia"/>
          <w:color w:val="333333"/>
          <w:kern w:val="0"/>
          <w:sz w:val="30"/>
          <w:szCs w:val="30"/>
        </w:rPr>
        <w:t>联系电话：</w:t>
      </w:r>
      <w:r w:rsidR="00851EE3">
        <w:rPr>
          <w:rFonts w:ascii="仿宋" w:eastAsia="仿宋" w:hAnsi="仿宋" w:cs="宋体" w:hint="eastAsia"/>
          <w:color w:val="333333"/>
          <w:kern w:val="0"/>
          <w:sz w:val="30"/>
          <w:szCs w:val="30"/>
        </w:rPr>
        <w:t>0791-83863016</w:t>
      </w:r>
    </w:p>
    <w:p w:rsidR="00B23A12" w:rsidRDefault="00B23A12" w:rsidP="006F5751">
      <w:pPr>
        <w:spacing w:line="40" w:lineRule="atLeast"/>
        <w:ind w:firstLineChars="50" w:firstLine="140"/>
        <w:rPr>
          <w:rFonts w:asciiTheme="minorEastAsia" w:hAnsiTheme="minorEastAsia"/>
          <w:sz w:val="28"/>
          <w:szCs w:val="28"/>
        </w:rPr>
      </w:pPr>
    </w:p>
    <w:p w:rsidR="00B23A12" w:rsidRDefault="00B23A12" w:rsidP="006F5751">
      <w:pPr>
        <w:spacing w:line="40" w:lineRule="atLeast"/>
        <w:ind w:firstLineChars="50" w:firstLine="140"/>
        <w:rPr>
          <w:rFonts w:asciiTheme="minorEastAsia" w:hAnsiTheme="minorEastAsia"/>
          <w:sz w:val="28"/>
          <w:szCs w:val="28"/>
        </w:rPr>
      </w:pPr>
    </w:p>
    <w:p w:rsidR="00B23A12" w:rsidRDefault="00B23A12" w:rsidP="006F5751">
      <w:pPr>
        <w:spacing w:line="40" w:lineRule="atLeast"/>
        <w:ind w:firstLineChars="50" w:firstLine="140"/>
        <w:rPr>
          <w:rFonts w:asciiTheme="minorEastAsia" w:hAnsiTheme="minorEastAsia"/>
          <w:sz w:val="28"/>
          <w:szCs w:val="28"/>
        </w:rPr>
      </w:pPr>
    </w:p>
    <w:p w:rsidR="00B23A12" w:rsidRDefault="00B23A12" w:rsidP="006F5751">
      <w:pPr>
        <w:spacing w:line="40" w:lineRule="atLeast"/>
        <w:ind w:firstLineChars="50" w:firstLine="140"/>
        <w:rPr>
          <w:rFonts w:asciiTheme="minorEastAsia" w:hAnsiTheme="minorEastAsia"/>
          <w:sz w:val="28"/>
          <w:szCs w:val="28"/>
        </w:rPr>
      </w:pPr>
    </w:p>
    <w:p w:rsidR="00B23A12" w:rsidRDefault="00B23A12" w:rsidP="006F5751">
      <w:pPr>
        <w:spacing w:line="40" w:lineRule="atLeast"/>
        <w:ind w:firstLineChars="50" w:firstLine="140"/>
        <w:rPr>
          <w:rFonts w:asciiTheme="minorEastAsia" w:hAnsiTheme="minorEastAsia"/>
          <w:sz w:val="28"/>
          <w:szCs w:val="28"/>
        </w:rPr>
      </w:pPr>
    </w:p>
    <w:p w:rsidR="00B23A12" w:rsidRDefault="00B23A12" w:rsidP="00033413">
      <w:pPr>
        <w:spacing w:line="40" w:lineRule="atLeast"/>
        <w:rPr>
          <w:rFonts w:asciiTheme="minorEastAsia" w:hAnsiTheme="minorEastAsia"/>
          <w:sz w:val="28"/>
          <w:szCs w:val="28"/>
        </w:rPr>
        <w:sectPr w:rsidR="00B23A12">
          <w:pgSz w:w="11906" w:h="16838"/>
          <w:pgMar w:top="1440" w:right="1800" w:bottom="1440" w:left="1800" w:header="851" w:footer="992" w:gutter="0"/>
          <w:cols w:space="425"/>
          <w:docGrid w:type="lines" w:linePitch="312"/>
        </w:sectPr>
      </w:pPr>
    </w:p>
    <w:tbl>
      <w:tblPr>
        <w:tblW w:w="9423" w:type="dxa"/>
        <w:tblInd w:w="93" w:type="dxa"/>
        <w:tblLook w:val="04A0" w:firstRow="1" w:lastRow="0" w:firstColumn="1" w:lastColumn="0" w:noHBand="0" w:noVBand="1"/>
      </w:tblPr>
      <w:tblGrid>
        <w:gridCol w:w="9925"/>
      </w:tblGrid>
      <w:tr w:rsidR="00500F37" w:rsidRPr="00500F37" w:rsidTr="00500F37">
        <w:trPr>
          <w:trHeight w:val="787"/>
        </w:trPr>
        <w:tc>
          <w:tcPr>
            <w:tcW w:w="9423" w:type="dxa"/>
            <w:tcBorders>
              <w:top w:val="nil"/>
              <w:left w:val="nil"/>
              <w:bottom w:val="nil"/>
              <w:right w:val="nil"/>
            </w:tcBorders>
            <w:shd w:val="clear" w:color="FFFFFF" w:fill="FFFFFF"/>
            <w:vAlign w:val="center"/>
            <w:hideMark/>
          </w:tcPr>
          <w:p w:rsidR="00500F37" w:rsidRPr="00500F37" w:rsidRDefault="00500F37" w:rsidP="00393BCC">
            <w:pPr>
              <w:rPr>
                <w:rFonts w:asciiTheme="minorEastAsia" w:hAnsiTheme="minorEastAsia"/>
                <w:b/>
                <w:sz w:val="28"/>
                <w:szCs w:val="28"/>
              </w:rPr>
            </w:pPr>
            <w:r w:rsidRPr="00500F37">
              <w:rPr>
                <w:rFonts w:asciiTheme="minorEastAsia" w:hAnsiTheme="minorEastAsia" w:hint="eastAsia"/>
                <w:b/>
                <w:sz w:val="28"/>
                <w:szCs w:val="28"/>
              </w:rPr>
              <w:lastRenderedPageBreak/>
              <w:t>附件一：</w:t>
            </w:r>
          </w:p>
          <w:tbl>
            <w:tblPr>
              <w:tblW w:w="9709" w:type="dxa"/>
              <w:tblLook w:val="04A0" w:firstRow="1" w:lastRow="0" w:firstColumn="1" w:lastColumn="0" w:noHBand="0" w:noVBand="1"/>
            </w:tblPr>
            <w:tblGrid>
              <w:gridCol w:w="735"/>
              <w:gridCol w:w="1416"/>
              <w:gridCol w:w="1336"/>
              <w:gridCol w:w="1390"/>
              <w:gridCol w:w="499"/>
              <w:gridCol w:w="260"/>
              <w:gridCol w:w="629"/>
              <w:gridCol w:w="1026"/>
              <w:gridCol w:w="37"/>
              <w:gridCol w:w="1136"/>
              <w:gridCol w:w="1245"/>
            </w:tblGrid>
            <w:tr w:rsidR="00A71F23" w:rsidRPr="00A71F23" w:rsidTr="00A71F23">
              <w:trPr>
                <w:trHeight w:val="792"/>
              </w:trPr>
              <w:tc>
                <w:tcPr>
                  <w:tcW w:w="9709" w:type="dxa"/>
                  <w:gridSpan w:val="11"/>
                  <w:tcBorders>
                    <w:top w:val="nil"/>
                    <w:left w:val="nil"/>
                    <w:bottom w:val="nil"/>
                    <w:right w:val="nil"/>
                  </w:tcBorders>
                  <w:shd w:val="clear" w:color="FFFFFF" w:fill="FFFFFF"/>
                  <w:vAlign w:val="center"/>
                  <w:hideMark/>
                </w:tcPr>
                <w:p w:rsidR="00A71F23" w:rsidRPr="00A71F23" w:rsidRDefault="00A71F23" w:rsidP="00A71F23">
                  <w:pPr>
                    <w:widowControl/>
                    <w:jc w:val="center"/>
                    <w:rPr>
                      <w:rFonts w:ascii="宋体" w:eastAsia="宋体" w:hAnsi="宋体" w:cs="宋体"/>
                      <w:b/>
                      <w:bCs/>
                      <w:kern w:val="0"/>
                      <w:sz w:val="40"/>
                      <w:szCs w:val="40"/>
                    </w:rPr>
                  </w:pPr>
                  <w:r w:rsidRPr="00A71F23">
                    <w:rPr>
                      <w:rFonts w:ascii="宋体" w:eastAsia="宋体" w:hAnsi="宋体" w:cs="宋体" w:hint="eastAsia"/>
                      <w:b/>
                      <w:bCs/>
                      <w:kern w:val="0"/>
                      <w:sz w:val="40"/>
                      <w:szCs w:val="40"/>
                    </w:rPr>
                    <w:t>分部分项工程和单价措施项目清单与计价表</w:t>
                  </w:r>
                </w:p>
              </w:tc>
            </w:tr>
            <w:tr w:rsidR="00A71F23" w:rsidRPr="00A71F23" w:rsidTr="00A71F23">
              <w:trPr>
                <w:trHeight w:val="822"/>
              </w:trPr>
              <w:tc>
                <w:tcPr>
                  <w:tcW w:w="5588" w:type="dxa"/>
                  <w:gridSpan w:val="6"/>
                  <w:tcBorders>
                    <w:top w:val="nil"/>
                    <w:left w:val="nil"/>
                    <w:bottom w:val="nil"/>
                    <w:right w:val="nil"/>
                  </w:tcBorders>
                  <w:shd w:val="clear" w:color="FFFFFF" w:fill="FFFFFF"/>
                  <w:vAlign w:val="bottom"/>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工程名称：南昌航空大学2024年前湖校区一、二、三组团室外护栏加固、除锈刷漆和体训馆东侧楼梯间、篮球场二层平台不锈钢栏杆更换工程</w:t>
                  </w:r>
                </w:p>
              </w:tc>
              <w:tc>
                <w:tcPr>
                  <w:tcW w:w="1708" w:type="dxa"/>
                  <w:gridSpan w:val="3"/>
                  <w:tcBorders>
                    <w:top w:val="nil"/>
                    <w:left w:val="nil"/>
                    <w:bottom w:val="nil"/>
                    <w:right w:val="nil"/>
                  </w:tcBorders>
                  <w:shd w:val="clear" w:color="FFFFFF" w:fill="FFFFFF"/>
                  <w:vAlign w:val="bottom"/>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标段：</w:t>
                  </w:r>
                </w:p>
              </w:tc>
              <w:tc>
                <w:tcPr>
                  <w:tcW w:w="2413" w:type="dxa"/>
                  <w:gridSpan w:val="2"/>
                  <w:tcBorders>
                    <w:top w:val="nil"/>
                    <w:left w:val="nil"/>
                    <w:bottom w:val="nil"/>
                    <w:right w:val="nil"/>
                  </w:tcBorders>
                  <w:shd w:val="clear" w:color="FFFFFF" w:fill="FFFFFF"/>
                  <w:vAlign w:val="bottom"/>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第 1 页  共 1 页</w:t>
                  </w:r>
                </w:p>
              </w:tc>
            </w:tr>
            <w:tr w:rsidR="00A71F23" w:rsidRPr="00A71F23" w:rsidTr="00A71F23">
              <w:trPr>
                <w:trHeight w:val="359"/>
              </w:trPr>
              <w:tc>
                <w:tcPr>
                  <w:tcW w:w="743"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序号</w:t>
                  </w:r>
                </w:p>
              </w:tc>
              <w:tc>
                <w:tcPr>
                  <w:tcW w:w="131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项目编码</w:t>
                  </w:r>
                </w:p>
              </w:tc>
              <w:tc>
                <w:tcPr>
                  <w:tcW w:w="13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项目名称</w:t>
                  </w:r>
                </w:p>
              </w:tc>
              <w:tc>
                <w:tcPr>
                  <w:tcW w:w="141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项目特征描述</w:t>
                  </w:r>
                </w:p>
              </w:tc>
              <w:tc>
                <w:tcPr>
                  <w:tcW w:w="50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计量单位</w:t>
                  </w:r>
                </w:p>
              </w:tc>
              <w:tc>
                <w:tcPr>
                  <w:tcW w:w="89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工程量</w:t>
                  </w:r>
                </w:p>
              </w:tc>
              <w:tc>
                <w:tcPr>
                  <w:tcW w:w="3490" w:type="dxa"/>
                  <w:gridSpan w:val="4"/>
                  <w:tcBorders>
                    <w:top w:val="single" w:sz="8" w:space="0" w:color="000000"/>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金额（元）</w:t>
                  </w:r>
                </w:p>
              </w:tc>
            </w:tr>
            <w:tr w:rsidR="00A71F23" w:rsidRPr="00A71F23" w:rsidTr="00A71F23">
              <w:trPr>
                <w:trHeight w:val="359"/>
              </w:trPr>
              <w:tc>
                <w:tcPr>
                  <w:tcW w:w="743" w:type="dxa"/>
                  <w:vMerge/>
                  <w:tcBorders>
                    <w:top w:val="single" w:sz="8" w:space="0" w:color="000000"/>
                    <w:left w:val="single" w:sz="8" w:space="0" w:color="000000"/>
                    <w:bottom w:val="single" w:sz="4" w:space="0" w:color="000000"/>
                    <w:right w:val="single" w:sz="4" w:space="0" w:color="000000"/>
                  </w:tcBorders>
                  <w:vAlign w:val="center"/>
                  <w:hideMark/>
                </w:tcPr>
                <w:p w:rsidR="00A71F23" w:rsidRPr="00A71F23" w:rsidRDefault="00A71F23" w:rsidP="00A71F23">
                  <w:pPr>
                    <w:widowControl/>
                    <w:jc w:val="left"/>
                    <w:rPr>
                      <w:rFonts w:ascii="宋体" w:eastAsia="宋体" w:hAnsi="宋体" w:cs="宋体"/>
                      <w:kern w:val="0"/>
                      <w:sz w:val="20"/>
                      <w:szCs w:val="20"/>
                    </w:rPr>
                  </w:pPr>
                </w:p>
              </w:tc>
              <w:tc>
                <w:tcPr>
                  <w:tcW w:w="1318" w:type="dxa"/>
                  <w:vMerge/>
                  <w:tcBorders>
                    <w:top w:val="single" w:sz="8" w:space="0" w:color="000000"/>
                    <w:left w:val="single" w:sz="4" w:space="0" w:color="000000"/>
                    <w:bottom w:val="single" w:sz="4" w:space="0" w:color="000000"/>
                    <w:right w:val="single" w:sz="4" w:space="0" w:color="000000"/>
                  </w:tcBorders>
                  <w:vAlign w:val="center"/>
                  <w:hideMark/>
                </w:tcPr>
                <w:p w:rsidR="00A71F23" w:rsidRPr="00A71F23" w:rsidRDefault="00A71F23" w:rsidP="00A71F23">
                  <w:pPr>
                    <w:widowControl/>
                    <w:jc w:val="left"/>
                    <w:rPr>
                      <w:rFonts w:ascii="宋体" w:eastAsia="宋体" w:hAnsi="宋体" w:cs="宋体"/>
                      <w:kern w:val="0"/>
                      <w:sz w:val="20"/>
                      <w:szCs w:val="20"/>
                    </w:rPr>
                  </w:pPr>
                </w:p>
              </w:tc>
              <w:tc>
                <w:tcPr>
                  <w:tcW w:w="1355" w:type="dxa"/>
                  <w:vMerge/>
                  <w:tcBorders>
                    <w:top w:val="single" w:sz="8" w:space="0" w:color="000000"/>
                    <w:left w:val="single" w:sz="4" w:space="0" w:color="000000"/>
                    <w:bottom w:val="single" w:sz="4" w:space="0" w:color="000000"/>
                    <w:right w:val="single" w:sz="4" w:space="0" w:color="000000"/>
                  </w:tcBorders>
                  <w:vAlign w:val="center"/>
                  <w:hideMark/>
                </w:tcPr>
                <w:p w:rsidR="00A71F23" w:rsidRPr="00A71F23" w:rsidRDefault="00A71F23" w:rsidP="00A71F23">
                  <w:pPr>
                    <w:widowControl/>
                    <w:jc w:val="left"/>
                    <w:rPr>
                      <w:rFonts w:ascii="宋体" w:eastAsia="宋体" w:hAnsi="宋体" w:cs="宋体"/>
                      <w:kern w:val="0"/>
                      <w:sz w:val="20"/>
                      <w:szCs w:val="20"/>
                    </w:rPr>
                  </w:pPr>
                </w:p>
              </w:tc>
              <w:tc>
                <w:tcPr>
                  <w:tcW w:w="1411" w:type="dxa"/>
                  <w:vMerge/>
                  <w:tcBorders>
                    <w:top w:val="single" w:sz="8" w:space="0" w:color="000000"/>
                    <w:left w:val="single" w:sz="4" w:space="0" w:color="000000"/>
                    <w:bottom w:val="single" w:sz="4" w:space="0" w:color="000000"/>
                    <w:right w:val="single" w:sz="4" w:space="0" w:color="000000"/>
                  </w:tcBorders>
                  <w:vAlign w:val="center"/>
                  <w:hideMark/>
                </w:tcPr>
                <w:p w:rsidR="00A71F23" w:rsidRPr="00A71F23" w:rsidRDefault="00A71F23" w:rsidP="00A71F23">
                  <w:pPr>
                    <w:widowControl/>
                    <w:jc w:val="left"/>
                    <w:rPr>
                      <w:rFonts w:ascii="宋体" w:eastAsia="宋体" w:hAnsi="宋体" w:cs="宋体"/>
                      <w:kern w:val="0"/>
                      <w:sz w:val="20"/>
                      <w:szCs w:val="20"/>
                    </w:rPr>
                  </w:pPr>
                </w:p>
              </w:tc>
              <w:tc>
                <w:tcPr>
                  <w:tcW w:w="501" w:type="dxa"/>
                  <w:vMerge/>
                  <w:tcBorders>
                    <w:top w:val="single" w:sz="8" w:space="0" w:color="000000"/>
                    <w:left w:val="single" w:sz="4" w:space="0" w:color="000000"/>
                    <w:bottom w:val="single" w:sz="4" w:space="0" w:color="000000"/>
                    <w:right w:val="single" w:sz="4" w:space="0" w:color="000000"/>
                  </w:tcBorders>
                  <w:vAlign w:val="center"/>
                  <w:hideMark/>
                </w:tcPr>
                <w:p w:rsidR="00A71F23" w:rsidRPr="00A71F23" w:rsidRDefault="00A71F23" w:rsidP="00A71F23">
                  <w:pPr>
                    <w:widowControl/>
                    <w:jc w:val="left"/>
                    <w:rPr>
                      <w:rFonts w:ascii="宋体" w:eastAsia="宋体" w:hAnsi="宋体" w:cs="宋体"/>
                      <w:kern w:val="0"/>
                      <w:sz w:val="20"/>
                      <w:szCs w:val="20"/>
                    </w:rPr>
                  </w:pPr>
                </w:p>
              </w:tc>
              <w:tc>
                <w:tcPr>
                  <w:tcW w:w="891" w:type="dxa"/>
                  <w:gridSpan w:val="2"/>
                  <w:vMerge/>
                  <w:tcBorders>
                    <w:top w:val="single" w:sz="8" w:space="0" w:color="000000"/>
                    <w:left w:val="single" w:sz="4" w:space="0" w:color="000000"/>
                    <w:bottom w:val="single" w:sz="4" w:space="0" w:color="000000"/>
                    <w:right w:val="single" w:sz="4" w:space="0" w:color="000000"/>
                  </w:tcBorders>
                  <w:vAlign w:val="center"/>
                  <w:hideMark/>
                </w:tcPr>
                <w:p w:rsidR="00A71F23" w:rsidRPr="00A71F23" w:rsidRDefault="00A71F23" w:rsidP="00A71F23">
                  <w:pPr>
                    <w:widowControl/>
                    <w:jc w:val="left"/>
                    <w:rPr>
                      <w:rFonts w:ascii="宋体" w:eastAsia="宋体" w:hAnsi="宋体" w:cs="宋体"/>
                      <w:kern w:val="0"/>
                      <w:sz w:val="20"/>
                      <w:szCs w:val="20"/>
                    </w:rPr>
                  </w:pP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综合单价</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综合合价</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其中：暂估价</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整个项目</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1330"/>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1</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01B001</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护栏焊接加固</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1.护栏杆件根部与墙体或地面焊接角铁加固</w:t>
                  </w:r>
                  <w:r w:rsidRPr="00A71F23">
                    <w:rPr>
                      <w:rFonts w:ascii="宋体" w:eastAsia="宋体" w:hAnsi="宋体" w:cs="宋体" w:hint="eastAsia"/>
                      <w:kern w:val="0"/>
                      <w:sz w:val="20"/>
                      <w:szCs w:val="20"/>
                    </w:rPr>
                    <w:br/>
                    <w:t>2.角铁与墙面、地面连接固定</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处</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820</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1076"/>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2</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040205012001</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隔离护栏</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1.拆除锈蚀断裂破损的栏杆杆件</w:t>
                  </w:r>
                  <w:r w:rsidRPr="00A71F23">
                    <w:rPr>
                      <w:rFonts w:ascii="宋体" w:eastAsia="宋体" w:hAnsi="宋体" w:cs="宋体" w:hint="eastAsia"/>
                      <w:kern w:val="0"/>
                      <w:sz w:val="20"/>
                      <w:szCs w:val="20"/>
                    </w:rPr>
                    <w:br/>
                    <w:t>2.护栏杆件更换镀锌钢管</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220</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1076"/>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3</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011405001002</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金属面油漆</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1.部分护栏除锈、打磨、补腻子</w:t>
                  </w:r>
                  <w:r w:rsidRPr="00A71F23">
                    <w:rPr>
                      <w:rFonts w:ascii="宋体" w:eastAsia="宋体" w:hAnsi="宋体" w:cs="宋体" w:hint="eastAsia"/>
                      <w:kern w:val="0"/>
                      <w:sz w:val="20"/>
                      <w:szCs w:val="20"/>
                    </w:rPr>
                    <w:br/>
                    <w:t>2.护栏刷磁白漆 二遍</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m2</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3207.4</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822"/>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4</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011609001001</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栏杆、栏板拆除</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1.拆除体训馆东侧楼梯间和二楼平台栏杆</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144.2</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1076"/>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5</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011503001001</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金属扶手、栏杆、栏板</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1.更换304不锈钢栏杆</w:t>
                  </w:r>
                  <w:r w:rsidRPr="00A71F23">
                    <w:rPr>
                      <w:rFonts w:ascii="宋体" w:eastAsia="宋体" w:hAnsi="宋体" w:cs="宋体" w:hint="eastAsia"/>
                      <w:kern w:val="0"/>
                      <w:sz w:val="20"/>
                      <w:szCs w:val="20"/>
                    </w:rPr>
                    <w:br/>
                    <w:t>2.与原有栏杆样式相同</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m</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144.2</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2600"/>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lastRenderedPageBreak/>
                    <w:t>6</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010103002001</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余方弃置</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1.部分建筑垃圾外运，由施工单位自行考虑运距和丢弃点，结算时不再调整</w:t>
                  </w:r>
                  <w:r w:rsidRPr="00A71F23">
                    <w:rPr>
                      <w:rFonts w:ascii="宋体" w:eastAsia="宋体" w:hAnsi="宋体" w:cs="宋体" w:hint="eastAsia"/>
                      <w:kern w:val="0"/>
                      <w:sz w:val="20"/>
                      <w:szCs w:val="20"/>
                    </w:rPr>
                    <w:br/>
                    <w:t>2.拆除栏杆的回收，由施工方处理，抵扣含外运费在内的所有处理费用</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m3</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1.7</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分部分项合计</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措施项目</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单价措施合计</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7</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暂列金</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项</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1</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6000</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43" w:type="dxa"/>
                  <w:tcBorders>
                    <w:top w:val="nil"/>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18"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355"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41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lef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501"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89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258"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本页小计</w:t>
                  </w:r>
                </w:p>
              </w:tc>
              <w:tc>
                <w:tcPr>
                  <w:tcW w:w="118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18"/>
                      <w:szCs w:val="18"/>
                    </w:rPr>
                  </w:pPr>
                  <w:r w:rsidRPr="00A71F23">
                    <w:rPr>
                      <w:rFonts w:ascii="宋体" w:eastAsia="宋体" w:hAnsi="宋体" w:cs="宋体" w:hint="eastAsia"/>
                      <w:kern w:val="0"/>
                      <w:sz w:val="18"/>
                      <w:szCs w:val="18"/>
                    </w:rPr>
                    <w:t xml:space="preserve">　</w:t>
                  </w:r>
                </w:p>
              </w:tc>
              <w:tc>
                <w:tcPr>
                  <w:tcW w:w="1262" w:type="dxa"/>
                  <w:tcBorders>
                    <w:top w:val="nil"/>
                    <w:left w:val="nil"/>
                    <w:bottom w:val="single" w:sz="4"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59"/>
              </w:trPr>
              <w:tc>
                <w:tcPr>
                  <w:tcW w:w="7258"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A71F23" w:rsidRPr="00A71F23" w:rsidRDefault="00A71F23" w:rsidP="00A71F23">
                  <w:pPr>
                    <w:widowControl/>
                    <w:jc w:val="center"/>
                    <w:rPr>
                      <w:rFonts w:ascii="宋体" w:eastAsia="宋体" w:hAnsi="宋体" w:cs="宋体"/>
                      <w:kern w:val="0"/>
                      <w:sz w:val="20"/>
                      <w:szCs w:val="20"/>
                    </w:rPr>
                  </w:pPr>
                  <w:r w:rsidRPr="00A71F23">
                    <w:rPr>
                      <w:rFonts w:ascii="宋体" w:eastAsia="宋体" w:hAnsi="宋体" w:cs="宋体" w:hint="eastAsia"/>
                      <w:kern w:val="0"/>
                      <w:sz w:val="20"/>
                      <w:szCs w:val="20"/>
                    </w:rPr>
                    <w:t>合   计</w:t>
                  </w:r>
                </w:p>
              </w:tc>
              <w:tc>
                <w:tcPr>
                  <w:tcW w:w="1188" w:type="dxa"/>
                  <w:gridSpan w:val="2"/>
                  <w:tcBorders>
                    <w:top w:val="single" w:sz="4" w:space="0" w:color="000000"/>
                    <w:left w:val="nil"/>
                    <w:bottom w:val="single" w:sz="8" w:space="0" w:color="000000"/>
                    <w:right w:val="single" w:sz="4"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18"/>
                      <w:szCs w:val="18"/>
                    </w:rPr>
                  </w:pPr>
                  <w:r w:rsidRPr="00A71F23">
                    <w:rPr>
                      <w:rFonts w:ascii="宋体" w:eastAsia="宋体" w:hAnsi="宋体" w:cs="宋体" w:hint="eastAsia"/>
                      <w:kern w:val="0"/>
                      <w:sz w:val="18"/>
                      <w:szCs w:val="18"/>
                    </w:rPr>
                    <w:t xml:space="preserve">　</w:t>
                  </w:r>
                </w:p>
              </w:tc>
              <w:tc>
                <w:tcPr>
                  <w:tcW w:w="1262" w:type="dxa"/>
                  <w:tcBorders>
                    <w:top w:val="nil"/>
                    <w:left w:val="nil"/>
                    <w:bottom w:val="single" w:sz="8" w:space="0" w:color="000000"/>
                    <w:right w:val="single" w:sz="8" w:space="0" w:color="000000"/>
                  </w:tcBorders>
                  <w:shd w:val="clear" w:color="FFFFFF" w:fill="FFFFFF"/>
                  <w:vAlign w:val="center"/>
                  <w:hideMark/>
                </w:tcPr>
                <w:p w:rsidR="00A71F23" w:rsidRPr="00A71F23" w:rsidRDefault="00A71F23" w:rsidP="00A71F23">
                  <w:pPr>
                    <w:widowControl/>
                    <w:jc w:val="right"/>
                    <w:rPr>
                      <w:rFonts w:ascii="宋体" w:eastAsia="宋体" w:hAnsi="宋体" w:cs="宋体"/>
                      <w:kern w:val="0"/>
                      <w:sz w:val="20"/>
                      <w:szCs w:val="20"/>
                    </w:rPr>
                  </w:pPr>
                  <w:r w:rsidRPr="00A71F23">
                    <w:rPr>
                      <w:rFonts w:ascii="宋体" w:eastAsia="宋体" w:hAnsi="宋体" w:cs="宋体" w:hint="eastAsia"/>
                      <w:kern w:val="0"/>
                      <w:sz w:val="20"/>
                      <w:szCs w:val="20"/>
                    </w:rPr>
                    <w:t xml:space="preserve">　</w:t>
                  </w:r>
                </w:p>
              </w:tc>
            </w:tr>
            <w:tr w:rsidR="00A71F23" w:rsidRPr="00A71F23" w:rsidTr="00A71F23">
              <w:trPr>
                <w:trHeight w:val="344"/>
              </w:trPr>
              <w:tc>
                <w:tcPr>
                  <w:tcW w:w="9709" w:type="dxa"/>
                  <w:gridSpan w:val="11"/>
                  <w:tcBorders>
                    <w:top w:val="nil"/>
                    <w:left w:val="nil"/>
                    <w:bottom w:val="nil"/>
                    <w:right w:val="nil"/>
                  </w:tcBorders>
                  <w:shd w:val="clear" w:color="FFFFFF" w:fill="FFFFFF"/>
                  <w:hideMark/>
                </w:tcPr>
                <w:p w:rsidR="00A71F23" w:rsidRPr="00A71F23" w:rsidRDefault="00A71F23" w:rsidP="00A71F23">
                  <w:pPr>
                    <w:widowControl/>
                    <w:jc w:val="left"/>
                    <w:rPr>
                      <w:rFonts w:ascii="宋体" w:eastAsia="宋体" w:hAnsi="宋体" w:cs="宋体"/>
                      <w:kern w:val="0"/>
                      <w:sz w:val="18"/>
                      <w:szCs w:val="18"/>
                    </w:rPr>
                  </w:pPr>
                  <w:r w:rsidRPr="00A71F23">
                    <w:rPr>
                      <w:rFonts w:ascii="宋体" w:eastAsia="宋体" w:hAnsi="宋体" w:cs="宋体" w:hint="eastAsia"/>
                      <w:kern w:val="0"/>
                      <w:sz w:val="18"/>
                      <w:szCs w:val="18"/>
                    </w:rPr>
                    <w:t>注：为计取规费等的使用，可在表中增设其中：“定额人工费”。</w:t>
                  </w:r>
                </w:p>
              </w:tc>
            </w:tr>
          </w:tbl>
          <w:p w:rsidR="00500F37" w:rsidRPr="00500F37" w:rsidRDefault="00500F37" w:rsidP="00500F37">
            <w:pPr>
              <w:widowControl/>
              <w:jc w:val="center"/>
              <w:rPr>
                <w:rFonts w:ascii="宋体" w:eastAsia="宋体" w:hAnsi="宋体" w:cs="宋体"/>
                <w:b/>
                <w:bCs/>
                <w:kern w:val="0"/>
                <w:sz w:val="40"/>
                <w:szCs w:val="40"/>
              </w:rPr>
            </w:pPr>
          </w:p>
        </w:tc>
      </w:tr>
    </w:tbl>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A42D1F" w:rsidRDefault="00A42D1F" w:rsidP="009E2702">
      <w:pPr>
        <w:rPr>
          <w:rFonts w:asciiTheme="minorEastAsia" w:hAnsiTheme="minorEastAsia"/>
          <w:b/>
          <w:sz w:val="28"/>
          <w:szCs w:val="28"/>
        </w:rPr>
      </w:pPr>
    </w:p>
    <w:p w:rsidR="00500F37" w:rsidRDefault="00500F37" w:rsidP="009E2702">
      <w:pPr>
        <w:rPr>
          <w:rFonts w:asciiTheme="minorEastAsia" w:hAnsiTheme="minorEastAsia"/>
          <w:b/>
          <w:sz w:val="28"/>
          <w:szCs w:val="28"/>
        </w:rPr>
      </w:pPr>
      <w:r>
        <w:rPr>
          <w:rFonts w:asciiTheme="minorEastAsia" w:hAnsiTheme="minorEastAsia" w:hint="eastAsia"/>
          <w:b/>
          <w:sz w:val="28"/>
          <w:szCs w:val="28"/>
        </w:rPr>
        <w:t>附件二：</w:t>
      </w:r>
    </w:p>
    <w:p w:rsidR="00500F37" w:rsidRDefault="00500F37" w:rsidP="006F5751">
      <w:pPr>
        <w:pStyle w:val="3"/>
        <w:adjustRightInd w:val="0"/>
        <w:snapToGrid w:val="0"/>
        <w:spacing w:before="156" w:after="156" w:line="360" w:lineRule="auto"/>
        <w:jc w:val="center"/>
        <w:rPr>
          <w:rFonts w:ascii="黑体" w:eastAsia="黑体" w:hAnsi="宋体"/>
          <w:color w:val="000000" w:themeColor="text1"/>
          <w:sz w:val="28"/>
          <w:szCs w:val="28"/>
        </w:rPr>
      </w:pPr>
      <w:bookmarkStart w:id="1" w:name="_Hlk90022952"/>
      <w:r>
        <w:rPr>
          <w:rFonts w:ascii="黑体" w:eastAsia="黑体" w:hAnsi="宋体" w:hint="eastAsia"/>
          <w:color w:val="000000" w:themeColor="text1"/>
          <w:sz w:val="28"/>
          <w:szCs w:val="28"/>
        </w:rPr>
        <w:t>法定代表人授权委托书</w:t>
      </w:r>
    </w:p>
    <w:p w:rsidR="00500F37" w:rsidRDefault="00500F37" w:rsidP="006F5751">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rsidR="00500F37" w:rsidRDefault="00500F37" w:rsidP="006F5751">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rsidR="00500F37" w:rsidRDefault="00500F37" w:rsidP="006F5751">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                   。</w:t>
      </w:r>
    </w:p>
    <w:p w:rsidR="00500F37" w:rsidRDefault="00500F37" w:rsidP="00500F37">
      <w:pPr>
        <w:adjustRightInd w:val="0"/>
        <w:snapToGrid w:val="0"/>
        <w:spacing w:line="360" w:lineRule="auto"/>
        <w:ind w:firstLine="435"/>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rsidR="00500F37" w:rsidRDefault="00500F37" w:rsidP="00500F37">
      <w:pPr>
        <w:adjustRightInd w:val="0"/>
        <w:snapToGrid w:val="0"/>
        <w:spacing w:line="360" w:lineRule="auto"/>
        <w:ind w:firstLine="435"/>
        <w:rPr>
          <w:rFonts w:ascii="宋体" w:hAnsi="宋体"/>
          <w:color w:val="000000" w:themeColor="text1"/>
          <w:szCs w:val="21"/>
        </w:rPr>
      </w:pPr>
      <w:r>
        <w:rPr>
          <w:rFonts w:ascii="宋体" w:hAnsi="宋体" w:hint="eastAsia"/>
          <w:color w:val="000000" w:themeColor="text1"/>
          <w:szCs w:val="21"/>
        </w:rPr>
        <w:t>本授权书于年月日签字生效，特此声明。</w:t>
      </w:r>
    </w:p>
    <w:p w:rsidR="00500F37" w:rsidRDefault="00500F37" w:rsidP="006F5751">
      <w:pPr>
        <w:pStyle w:val="a6"/>
        <w:spacing w:after="156"/>
        <w:rPr>
          <w:rFonts w:ascii="宋体" w:hAnsi="宋体"/>
          <w:color w:val="000000" w:themeColor="text1"/>
        </w:rPr>
      </w:pPr>
    </w:p>
    <w:p w:rsidR="00500F37" w:rsidRDefault="00500F37" w:rsidP="00500F37">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500F37" w:rsidTr="00500F73">
        <w:trPr>
          <w:trHeight w:val="2526"/>
        </w:trPr>
        <w:tc>
          <w:tcPr>
            <w:tcW w:w="8278" w:type="dxa"/>
            <w:shd w:val="clear" w:color="auto" w:fill="auto"/>
            <w:vAlign w:val="center"/>
          </w:tcPr>
          <w:p w:rsidR="00500F37" w:rsidRDefault="00500F37" w:rsidP="00500F73">
            <w:pPr>
              <w:adjustRightInd w:val="0"/>
              <w:snapToGrid w:val="0"/>
              <w:spacing w:line="360" w:lineRule="auto"/>
              <w:rPr>
                <w:rFonts w:ascii="宋体" w:hAnsi="宋体"/>
                <w:color w:val="000000" w:themeColor="text1"/>
                <w:szCs w:val="21"/>
              </w:rPr>
            </w:pPr>
          </w:p>
          <w:p w:rsidR="00500F37" w:rsidRDefault="00500F37" w:rsidP="00500F7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500F37" w:rsidTr="00500F73">
        <w:trPr>
          <w:trHeight w:val="2526"/>
        </w:trPr>
        <w:tc>
          <w:tcPr>
            <w:tcW w:w="8278" w:type="dxa"/>
            <w:shd w:val="clear" w:color="auto" w:fill="auto"/>
            <w:vAlign w:val="center"/>
          </w:tcPr>
          <w:p w:rsidR="00500F37" w:rsidRDefault="00500F37" w:rsidP="00500F7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委托代理人身份证（正面、反面）复印件</w:t>
            </w:r>
          </w:p>
        </w:tc>
      </w:tr>
    </w:tbl>
    <w:p w:rsidR="00500F37" w:rsidRDefault="00500F37" w:rsidP="006F5751">
      <w:pPr>
        <w:adjustRightInd w:val="0"/>
        <w:snapToGrid w:val="0"/>
        <w:spacing w:line="360" w:lineRule="auto"/>
        <w:ind w:firstLineChars="200" w:firstLine="420"/>
        <w:rPr>
          <w:rFonts w:ascii="宋体" w:hAnsi="宋体"/>
          <w:color w:val="000000" w:themeColor="text1"/>
          <w:szCs w:val="21"/>
        </w:rPr>
      </w:pPr>
    </w:p>
    <w:p w:rsidR="00500F37" w:rsidRDefault="00500F37" w:rsidP="006F5751">
      <w:pPr>
        <w:adjustRightInd w:val="0"/>
        <w:snapToGrid w:val="0"/>
        <w:spacing w:line="360" w:lineRule="auto"/>
        <w:ind w:firstLineChars="200" w:firstLine="420"/>
        <w:rPr>
          <w:rFonts w:ascii="宋体" w:hAnsi="宋体"/>
          <w:color w:val="000000" w:themeColor="text1"/>
          <w:szCs w:val="21"/>
        </w:rPr>
      </w:pPr>
    </w:p>
    <w:p w:rsidR="00500F37" w:rsidRDefault="00500F37" w:rsidP="00500F37">
      <w:pPr>
        <w:adjustRightInd w:val="0"/>
        <w:snapToGrid w:val="0"/>
        <w:spacing w:line="360" w:lineRule="auto"/>
        <w:rPr>
          <w:rFonts w:ascii="宋体" w:hAnsi="宋体"/>
          <w:color w:val="000000" w:themeColor="text1"/>
          <w:szCs w:val="21"/>
        </w:rPr>
      </w:pPr>
      <w:r>
        <w:rPr>
          <w:rFonts w:ascii="宋体" w:hAnsi="宋体" w:hint="eastAsia"/>
          <w:color w:val="000000" w:themeColor="text1"/>
          <w:szCs w:val="21"/>
        </w:rPr>
        <w:t>供应商名称（盖单位章）：</w:t>
      </w:r>
    </w:p>
    <w:p w:rsidR="00500F37" w:rsidRDefault="00500F37" w:rsidP="00500F37">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法定代表人（签字或盖章）：</w:t>
      </w:r>
    </w:p>
    <w:p w:rsidR="00500F37" w:rsidRDefault="00500F37" w:rsidP="00500F37">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委托代理人（签字）：</w:t>
      </w:r>
    </w:p>
    <w:p w:rsidR="00500F37" w:rsidRDefault="00500F37" w:rsidP="00500F37">
      <w:pPr>
        <w:adjustRightInd w:val="0"/>
        <w:snapToGrid w:val="0"/>
        <w:spacing w:line="360" w:lineRule="auto"/>
        <w:ind w:right="420"/>
        <w:rPr>
          <w:rFonts w:ascii="宋体" w:hAnsi="宋体"/>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rsidR="00500F37" w:rsidRDefault="00500F37" w:rsidP="00500F37">
      <w:pPr>
        <w:rPr>
          <w:rFonts w:ascii="宋体" w:hAnsi="宋体" w:cs="宋体"/>
        </w:rPr>
      </w:pPr>
    </w:p>
    <w:p w:rsidR="00500F37" w:rsidRDefault="00500F37" w:rsidP="00500F37">
      <w:pPr>
        <w:rPr>
          <w:rFonts w:ascii="宋体" w:hAnsi="宋体" w:cs="宋体"/>
        </w:rPr>
      </w:pPr>
    </w:p>
    <w:p w:rsidR="00500F37" w:rsidRDefault="00500F37" w:rsidP="00500F37">
      <w:pPr>
        <w:rPr>
          <w:rFonts w:ascii="宋体" w:hAnsi="宋体" w:cs="宋体"/>
        </w:rPr>
      </w:pPr>
    </w:p>
    <w:p w:rsidR="00A42D1F" w:rsidRDefault="00A42D1F" w:rsidP="006F5751">
      <w:pPr>
        <w:ind w:firstLineChars="100" w:firstLine="281"/>
        <w:rPr>
          <w:rFonts w:asciiTheme="minorEastAsia" w:hAnsiTheme="minorEastAsia"/>
          <w:b/>
          <w:sz w:val="28"/>
          <w:szCs w:val="28"/>
        </w:rPr>
      </w:pPr>
    </w:p>
    <w:p w:rsidR="00500F37" w:rsidRPr="001F52BA" w:rsidRDefault="00500F37" w:rsidP="00500F37">
      <w:pPr>
        <w:ind w:firstLineChars="100" w:firstLine="281"/>
        <w:rPr>
          <w:rFonts w:asciiTheme="minorEastAsia" w:hAnsiTheme="minorEastAsia"/>
          <w:b/>
          <w:sz w:val="28"/>
          <w:szCs w:val="28"/>
        </w:rPr>
      </w:pPr>
      <w:r w:rsidRPr="001F52BA">
        <w:rPr>
          <w:rFonts w:asciiTheme="minorEastAsia" w:hAnsiTheme="minorEastAsia" w:hint="eastAsia"/>
          <w:b/>
          <w:sz w:val="28"/>
          <w:szCs w:val="28"/>
        </w:rPr>
        <w:t>附件三：</w:t>
      </w:r>
    </w:p>
    <w:p w:rsidR="00500F37" w:rsidRDefault="00500F37" w:rsidP="00500F37">
      <w:pPr>
        <w:rPr>
          <w:rFonts w:ascii="宋体" w:hAnsi="宋体" w:cs="宋体"/>
        </w:rPr>
      </w:pPr>
    </w:p>
    <w:p w:rsidR="00500F37" w:rsidRDefault="00500F37" w:rsidP="00500F37">
      <w:pPr>
        <w:rPr>
          <w:rFonts w:ascii="宋体" w:hAnsi="宋体" w:cs="宋体"/>
        </w:rPr>
      </w:pPr>
    </w:p>
    <w:p w:rsidR="00500F37" w:rsidRDefault="00500F37" w:rsidP="00500F37">
      <w:pPr>
        <w:rPr>
          <w:rFonts w:ascii="宋体" w:hAnsi="宋体" w:cs="宋体"/>
        </w:rPr>
      </w:pPr>
    </w:p>
    <w:p w:rsidR="00500F37" w:rsidRPr="0045536E" w:rsidRDefault="00500F37" w:rsidP="00500F37">
      <w:pPr>
        <w:jc w:val="center"/>
        <w:rPr>
          <w:rFonts w:asciiTheme="minorEastAsia" w:hAnsiTheme="minorEastAsia"/>
          <w:b/>
          <w:sz w:val="28"/>
          <w:szCs w:val="28"/>
        </w:rPr>
      </w:pPr>
      <w:r>
        <w:rPr>
          <w:rFonts w:hint="eastAsia"/>
          <w:b/>
          <w:bCs/>
          <w:w w:val="95"/>
          <w:sz w:val="32"/>
          <w:szCs w:val="32"/>
        </w:rPr>
        <w:t>履行本项目能力的承诺函</w:t>
      </w:r>
      <w:bookmarkEnd w:id="1"/>
    </w:p>
    <w:p w:rsidR="00500F37" w:rsidRDefault="00500F37" w:rsidP="006F5751">
      <w:pPr>
        <w:pStyle w:val="a6"/>
        <w:kinsoku w:val="0"/>
        <w:overflowPunct w:val="0"/>
        <w:spacing w:before="156" w:after="156"/>
        <w:rPr>
          <w:b/>
          <w:bCs/>
          <w:sz w:val="44"/>
          <w:szCs w:val="44"/>
        </w:rPr>
      </w:pPr>
    </w:p>
    <w:p w:rsidR="00500F37" w:rsidRDefault="00500F37" w:rsidP="00500F37">
      <w:pPr>
        <w:spacing w:line="360" w:lineRule="auto"/>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rsidR="00500F37" w:rsidRDefault="00500F37" w:rsidP="006F5751">
      <w:pPr>
        <w:pStyle w:val="a6"/>
        <w:kinsoku w:val="0"/>
        <w:overflowPunct w:val="0"/>
        <w:spacing w:after="156"/>
        <w:rPr>
          <w:b/>
          <w:bCs/>
        </w:rPr>
      </w:pPr>
    </w:p>
    <w:p w:rsidR="00500F37" w:rsidRDefault="00500F37" w:rsidP="00500F37">
      <w:pPr>
        <w:spacing w:line="360" w:lineRule="auto"/>
        <w:ind w:firstLine="480"/>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w:t>
      </w:r>
      <w:r w:rsidR="00A11EBB" w:rsidRPr="00A11EBB">
        <w:rPr>
          <w:rFonts w:ascii="宋体" w:hAnsi="宋体" w:hint="eastAsia"/>
          <w:sz w:val="24"/>
        </w:rPr>
        <w:t>承诺与南昌航空大学无法律诉讼行为</w:t>
      </w:r>
      <w:r w:rsidR="00A11EBB">
        <w:rPr>
          <w:rFonts w:ascii="宋体" w:hAnsi="宋体" w:hint="eastAsia"/>
          <w:sz w:val="24"/>
        </w:rPr>
        <w:t>，</w:t>
      </w:r>
      <w:r>
        <w:rPr>
          <w:rFonts w:ascii="宋体" w:hAnsi="宋体" w:hint="eastAsia"/>
          <w:sz w:val="24"/>
        </w:rPr>
        <w:t>且完全响应本次采购活动中所有的商务、技术等要求，如有违反我司愿承担一切后果。</w:t>
      </w:r>
    </w:p>
    <w:p w:rsidR="00500F37" w:rsidRDefault="00500F37" w:rsidP="00500F37">
      <w:pPr>
        <w:spacing w:line="360" w:lineRule="auto"/>
        <w:ind w:firstLine="480"/>
        <w:rPr>
          <w:rFonts w:ascii="宋体" w:hAnsi="宋体"/>
          <w:sz w:val="24"/>
        </w:rPr>
      </w:pPr>
      <w:r>
        <w:rPr>
          <w:rFonts w:ascii="宋体" w:hAnsi="宋体" w:hint="eastAsia"/>
          <w:sz w:val="24"/>
        </w:rPr>
        <w:t>特此承诺！</w:t>
      </w:r>
    </w:p>
    <w:p w:rsidR="00500F37" w:rsidRDefault="00500F37" w:rsidP="006F5751">
      <w:pPr>
        <w:pStyle w:val="a6"/>
        <w:kinsoku w:val="0"/>
        <w:overflowPunct w:val="0"/>
        <w:spacing w:after="156"/>
      </w:pPr>
    </w:p>
    <w:p w:rsidR="00500F37" w:rsidRDefault="00500F37" w:rsidP="00500F37">
      <w:pPr>
        <w:spacing w:line="360" w:lineRule="auto"/>
        <w:rPr>
          <w:rFonts w:ascii="宋体" w:hAnsi="宋体"/>
          <w:sz w:val="24"/>
          <w:szCs w:val="24"/>
        </w:rPr>
      </w:pPr>
    </w:p>
    <w:p w:rsidR="00500F37" w:rsidRDefault="00500F37" w:rsidP="00500F37">
      <w:pPr>
        <w:spacing w:line="440" w:lineRule="exact"/>
        <w:rPr>
          <w:rFonts w:ascii="宋体" w:hAnsi="宋体"/>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rsidR="00500F37" w:rsidRDefault="00500F37" w:rsidP="006F5751">
      <w:pPr>
        <w:spacing w:before="156" w:line="500" w:lineRule="exact"/>
        <w:rPr>
          <w:rFonts w:ascii="宋体" w:hAnsi="宋体"/>
          <w:sz w:val="24"/>
          <w:szCs w:val="24"/>
          <w:u w:val="single"/>
        </w:rPr>
      </w:pPr>
    </w:p>
    <w:p w:rsidR="00500F37" w:rsidRDefault="00500F37" w:rsidP="006F5751">
      <w:pPr>
        <w:spacing w:before="156" w:line="500" w:lineRule="exact"/>
        <w:rPr>
          <w:rFonts w:ascii="宋体" w:hAnsi="宋体"/>
          <w:sz w:val="24"/>
          <w:szCs w:val="24"/>
          <w:u w:val="single"/>
        </w:rPr>
      </w:pPr>
    </w:p>
    <w:p w:rsidR="00500F37" w:rsidRDefault="00500F37" w:rsidP="00500F37">
      <w:pPr>
        <w:jc w:val="right"/>
        <w:rPr>
          <w:rFonts w:ascii="宋体" w:hAnsi="宋体"/>
          <w:sz w:val="24"/>
          <w:szCs w:val="24"/>
        </w:rPr>
      </w:pPr>
      <w:r>
        <w:rPr>
          <w:rFonts w:ascii="宋体" w:hAnsi="宋体" w:hint="eastAsia"/>
          <w:sz w:val="24"/>
          <w:szCs w:val="24"/>
        </w:rPr>
        <w:t>日期：    年      月     日</w:t>
      </w:r>
    </w:p>
    <w:p w:rsidR="00500F37" w:rsidRDefault="00500F37" w:rsidP="006F5751">
      <w:pPr>
        <w:ind w:firstLineChars="100" w:firstLine="281"/>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500F37">
      <w:pPr>
        <w:rPr>
          <w:rFonts w:asciiTheme="minorEastAsia" w:hAnsiTheme="minorEastAsia"/>
          <w:b/>
          <w:sz w:val="28"/>
          <w:szCs w:val="28"/>
        </w:rPr>
      </w:pPr>
    </w:p>
    <w:p w:rsidR="00500F37" w:rsidRDefault="00500F37" w:rsidP="009E2702">
      <w:pPr>
        <w:rPr>
          <w:rFonts w:asciiTheme="minorEastAsia" w:hAnsiTheme="minorEastAsia"/>
          <w:b/>
          <w:sz w:val="28"/>
          <w:szCs w:val="28"/>
        </w:rPr>
      </w:pPr>
    </w:p>
    <w:sectPr w:rsidR="00500F37" w:rsidSect="00B23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C3" w:rsidRDefault="00AD6CC3" w:rsidP="006F5751">
      <w:pPr>
        <w:spacing w:before="120" w:after="120"/>
      </w:pPr>
      <w:r>
        <w:separator/>
      </w:r>
    </w:p>
  </w:endnote>
  <w:endnote w:type="continuationSeparator" w:id="0">
    <w:p w:rsidR="00AD6CC3" w:rsidRDefault="00AD6CC3" w:rsidP="006F5751">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C3" w:rsidRDefault="00AD6CC3" w:rsidP="006F5751">
      <w:pPr>
        <w:spacing w:before="120" w:after="120"/>
      </w:pPr>
      <w:r>
        <w:separator/>
      </w:r>
    </w:p>
  </w:footnote>
  <w:footnote w:type="continuationSeparator" w:id="0">
    <w:p w:rsidR="00AD6CC3" w:rsidRDefault="00AD6CC3" w:rsidP="006F5751">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NTk2MWIzOTkwOTIyYTBiN2Y4MmY3YmZlNTMzNDYifQ=="/>
  </w:docVars>
  <w:rsids>
    <w:rsidRoot w:val="00172A27"/>
    <w:rsid w:val="00000809"/>
    <w:rsid w:val="000017B6"/>
    <w:rsid w:val="00012904"/>
    <w:rsid w:val="00032E04"/>
    <w:rsid w:val="00033413"/>
    <w:rsid w:val="000404D7"/>
    <w:rsid w:val="00054368"/>
    <w:rsid w:val="00097F86"/>
    <w:rsid w:val="000B3168"/>
    <w:rsid w:val="000E1685"/>
    <w:rsid w:val="001409D6"/>
    <w:rsid w:val="0016180C"/>
    <w:rsid w:val="00170434"/>
    <w:rsid w:val="00172A27"/>
    <w:rsid w:val="00173860"/>
    <w:rsid w:val="00182BFD"/>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2419"/>
    <w:rsid w:val="003D3094"/>
    <w:rsid w:val="003F0C26"/>
    <w:rsid w:val="00403158"/>
    <w:rsid w:val="00431FF6"/>
    <w:rsid w:val="00443289"/>
    <w:rsid w:val="00445523"/>
    <w:rsid w:val="004713DB"/>
    <w:rsid w:val="00477EA3"/>
    <w:rsid w:val="004A5AE7"/>
    <w:rsid w:val="004D3830"/>
    <w:rsid w:val="004E55E2"/>
    <w:rsid w:val="004F7D26"/>
    <w:rsid w:val="00500F37"/>
    <w:rsid w:val="00517CAB"/>
    <w:rsid w:val="00520666"/>
    <w:rsid w:val="005E7E04"/>
    <w:rsid w:val="00605B78"/>
    <w:rsid w:val="006400D1"/>
    <w:rsid w:val="00643206"/>
    <w:rsid w:val="006450C7"/>
    <w:rsid w:val="0064665A"/>
    <w:rsid w:val="006A4FBF"/>
    <w:rsid w:val="006F5751"/>
    <w:rsid w:val="00700959"/>
    <w:rsid w:val="0073342C"/>
    <w:rsid w:val="0073465D"/>
    <w:rsid w:val="00756DA6"/>
    <w:rsid w:val="007A3596"/>
    <w:rsid w:val="007D604D"/>
    <w:rsid w:val="007E2DFB"/>
    <w:rsid w:val="007E4A99"/>
    <w:rsid w:val="007F4EE9"/>
    <w:rsid w:val="0081016F"/>
    <w:rsid w:val="008203CA"/>
    <w:rsid w:val="00847383"/>
    <w:rsid w:val="00850FC1"/>
    <w:rsid w:val="00851EE3"/>
    <w:rsid w:val="008A5FBA"/>
    <w:rsid w:val="008B1623"/>
    <w:rsid w:val="009368C2"/>
    <w:rsid w:val="009378F3"/>
    <w:rsid w:val="00940568"/>
    <w:rsid w:val="009556E2"/>
    <w:rsid w:val="00980021"/>
    <w:rsid w:val="009802F0"/>
    <w:rsid w:val="00984F7E"/>
    <w:rsid w:val="009C4596"/>
    <w:rsid w:val="009D2E13"/>
    <w:rsid w:val="009D72B4"/>
    <w:rsid w:val="009E2702"/>
    <w:rsid w:val="009F62BC"/>
    <w:rsid w:val="00A11EBB"/>
    <w:rsid w:val="00A12294"/>
    <w:rsid w:val="00A172B5"/>
    <w:rsid w:val="00A42D1F"/>
    <w:rsid w:val="00A502EB"/>
    <w:rsid w:val="00A63053"/>
    <w:rsid w:val="00A71F23"/>
    <w:rsid w:val="00A85B8B"/>
    <w:rsid w:val="00AA5AB7"/>
    <w:rsid w:val="00AC7451"/>
    <w:rsid w:val="00AD6CC3"/>
    <w:rsid w:val="00AE11A4"/>
    <w:rsid w:val="00AF3366"/>
    <w:rsid w:val="00B12973"/>
    <w:rsid w:val="00B23A12"/>
    <w:rsid w:val="00B463DA"/>
    <w:rsid w:val="00B56122"/>
    <w:rsid w:val="00BE2CC5"/>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903"/>
    <w:rsid w:val="00F859BB"/>
    <w:rsid w:val="00FC3A93"/>
    <w:rsid w:val="00FD2B9E"/>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DAC161D"/>
    <w:rsid w:val="1DFC274A"/>
    <w:rsid w:val="20090A1D"/>
    <w:rsid w:val="219E1088"/>
    <w:rsid w:val="23127B27"/>
    <w:rsid w:val="26CB70E7"/>
    <w:rsid w:val="27E40FE2"/>
    <w:rsid w:val="30FB7E01"/>
    <w:rsid w:val="31AD1421"/>
    <w:rsid w:val="324644EF"/>
    <w:rsid w:val="353C420B"/>
    <w:rsid w:val="39636921"/>
    <w:rsid w:val="3ACF13D2"/>
    <w:rsid w:val="3CD613E9"/>
    <w:rsid w:val="3DA73FF4"/>
    <w:rsid w:val="4045770C"/>
    <w:rsid w:val="42A96A84"/>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4B20D17"/>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6D1D8E-41FB-464C-BDB7-59BC6BE3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0315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B23A12"/>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autoRedefine/>
    <w:qFormat/>
    <w:rsid w:val="00500F3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B23A12"/>
    <w:pPr>
      <w:tabs>
        <w:tab w:val="center" w:pos="4153"/>
        <w:tab w:val="right" w:pos="8306"/>
      </w:tabs>
      <w:snapToGrid w:val="0"/>
      <w:jc w:val="left"/>
    </w:pPr>
    <w:rPr>
      <w:sz w:val="18"/>
    </w:rPr>
  </w:style>
  <w:style w:type="paragraph" w:styleId="a4">
    <w:name w:val="header"/>
    <w:basedOn w:val="a"/>
    <w:autoRedefine/>
    <w:qFormat/>
    <w:rsid w:val="00B23A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B23A12"/>
    <w:pPr>
      <w:spacing w:before="100" w:beforeAutospacing="1" w:after="100" w:afterAutospacing="1"/>
      <w:jc w:val="left"/>
    </w:pPr>
    <w:rPr>
      <w:rFonts w:ascii="Times New Roman" w:eastAsia="宋体" w:hAnsi="Times New Roman" w:cs="Times New Roman"/>
      <w:kern w:val="0"/>
      <w:sz w:val="24"/>
      <w:szCs w:val="24"/>
    </w:rPr>
  </w:style>
  <w:style w:type="character" w:customStyle="1" w:styleId="3Char">
    <w:name w:val="标题 3 Char"/>
    <w:basedOn w:val="a0"/>
    <w:link w:val="3"/>
    <w:qFormat/>
    <w:rsid w:val="00500F37"/>
    <w:rPr>
      <w:b/>
      <w:bCs/>
      <w:kern w:val="2"/>
      <w:sz w:val="32"/>
      <w:szCs w:val="32"/>
    </w:rPr>
  </w:style>
  <w:style w:type="paragraph" w:styleId="a6">
    <w:name w:val="Body Text"/>
    <w:basedOn w:val="a"/>
    <w:link w:val="Char"/>
    <w:qFormat/>
    <w:rsid w:val="00500F37"/>
    <w:pPr>
      <w:spacing w:after="120"/>
    </w:pPr>
    <w:rPr>
      <w:rFonts w:ascii="Times New Roman" w:eastAsia="宋体" w:hAnsi="Times New Roman" w:cs="Times New Roman"/>
      <w:szCs w:val="21"/>
    </w:rPr>
  </w:style>
  <w:style w:type="character" w:customStyle="1" w:styleId="Char">
    <w:name w:val="正文文本 Char"/>
    <w:basedOn w:val="a0"/>
    <w:link w:val="a6"/>
    <w:rsid w:val="00500F37"/>
    <w:rPr>
      <w:kern w:val="2"/>
      <w:sz w:val="21"/>
      <w:szCs w:val="21"/>
    </w:rPr>
  </w:style>
  <w:style w:type="character" w:styleId="a7">
    <w:name w:val="Hyperlink"/>
    <w:basedOn w:val="a0"/>
    <w:uiPriority w:val="99"/>
    <w:semiHidden/>
    <w:unhideWhenUsed/>
    <w:rsid w:val="00403158"/>
    <w:rPr>
      <w:color w:val="0000FF"/>
      <w:u w:val="single"/>
    </w:rPr>
  </w:style>
  <w:style w:type="character" w:styleId="a8">
    <w:name w:val="FollowedHyperlink"/>
    <w:basedOn w:val="a0"/>
    <w:uiPriority w:val="99"/>
    <w:semiHidden/>
    <w:unhideWhenUsed/>
    <w:rsid w:val="00403158"/>
    <w:rPr>
      <w:color w:val="800080"/>
      <w:u w:val="single"/>
    </w:rPr>
  </w:style>
  <w:style w:type="paragraph" w:customStyle="1" w:styleId="font5">
    <w:name w:val="font5"/>
    <w:basedOn w:val="a"/>
    <w:rsid w:val="00403158"/>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403158"/>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0">
    <w:name w:val="xl70"/>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2">
    <w:name w:val="xl72"/>
    <w:basedOn w:val="a"/>
    <w:rsid w:val="00403158"/>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3">
    <w:name w:val="xl73"/>
    <w:basedOn w:val="a"/>
    <w:rsid w:val="00403158"/>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5">
    <w:name w:val="xl75"/>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7">
    <w:name w:val="xl77"/>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u w:val="single"/>
    </w:rPr>
  </w:style>
  <w:style w:type="paragraph" w:customStyle="1" w:styleId="xl79">
    <w:name w:val="xl79"/>
    <w:basedOn w:val="a"/>
    <w:rsid w:val="00403158"/>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80">
    <w:name w:val="xl80"/>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1">
    <w:name w:val="xl81"/>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2">
    <w:name w:val="xl82"/>
    <w:basedOn w:val="a"/>
    <w:rsid w:val="00403158"/>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83">
    <w:name w:val="xl83"/>
    <w:basedOn w:val="a"/>
    <w:rsid w:val="00403158"/>
    <w:pPr>
      <w:widowControl/>
      <w:shd w:val="clear" w:color="FFFFFF" w:fill="FFFFFF"/>
      <w:spacing w:before="100" w:beforeAutospacing="1" w:after="100" w:afterAutospacing="1"/>
      <w:jc w:val="right"/>
      <w:textAlignment w:val="center"/>
    </w:pPr>
    <w:rPr>
      <w:rFonts w:ascii="宋体" w:eastAsia="宋体" w:hAnsi="宋体" w:cs="宋体"/>
      <w:b/>
      <w:bCs/>
      <w:kern w:val="0"/>
      <w:sz w:val="40"/>
      <w:szCs w:val="40"/>
    </w:rPr>
  </w:style>
  <w:style w:type="paragraph" w:customStyle="1" w:styleId="xl84">
    <w:name w:val="xl84"/>
    <w:basedOn w:val="a"/>
    <w:rsid w:val="00403158"/>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403158"/>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rsid w:val="00403158"/>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rsid w:val="00403158"/>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rsid w:val="00403158"/>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617">
      <w:bodyDiv w:val="1"/>
      <w:marLeft w:val="0"/>
      <w:marRight w:val="0"/>
      <w:marTop w:val="0"/>
      <w:marBottom w:val="0"/>
      <w:divBdr>
        <w:top w:val="none" w:sz="0" w:space="0" w:color="auto"/>
        <w:left w:val="none" w:sz="0" w:space="0" w:color="auto"/>
        <w:bottom w:val="none" w:sz="0" w:space="0" w:color="auto"/>
        <w:right w:val="none" w:sz="0" w:space="0" w:color="auto"/>
      </w:divBdr>
    </w:div>
    <w:div w:id="126123304">
      <w:bodyDiv w:val="1"/>
      <w:marLeft w:val="0"/>
      <w:marRight w:val="0"/>
      <w:marTop w:val="0"/>
      <w:marBottom w:val="0"/>
      <w:divBdr>
        <w:top w:val="none" w:sz="0" w:space="0" w:color="auto"/>
        <w:left w:val="none" w:sz="0" w:space="0" w:color="auto"/>
        <w:bottom w:val="none" w:sz="0" w:space="0" w:color="auto"/>
        <w:right w:val="none" w:sz="0" w:space="0" w:color="auto"/>
      </w:divBdr>
    </w:div>
    <w:div w:id="177669818">
      <w:bodyDiv w:val="1"/>
      <w:marLeft w:val="0"/>
      <w:marRight w:val="0"/>
      <w:marTop w:val="0"/>
      <w:marBottom w:val="0"/>
      <w:divBdr>
        <w:top w:val="none" w:sz="0" w:space="0" w:color="auto"/>
        <w:left w:val="none" w:sz="0" w:space="0" w:color="auto"/>
        <w:bottom w:val="none" w:sz="0" w:space="0" w:color="auto"/>
        <w:right w:val="none" w:sz="0" w:space="0" w:color="auto"/>
      </w:divBdr>
    </w:div>
    <w:div w:id="655651199">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1134178796">
      <w:bodyDiv w:val="1"/>
      <w:marLeft w:val="0"/>
      <w:marRight w:val="0"/>
      <w:marTop w:val="0"/>
      <w:marBottom w:val="0"/>
      <w:divBdr>
        <w:top w:val="none" w:sz="0" w:space="0" w:color="auto"/>
        <w:left w:val="none" w:sz="0" w:space="0" w:color="auto"/>
        <w:bottom w:val="none" w:sz="0" w:space="0" w:color="auto"/>
        <w:right w:val="none" w:sz="0" w:space="0" w:color="auto"/>
      </w:divBdr>
    </w:div>
    <w:div w:id="1309900677">
      <w:bodyDiv w:val="1"/>
      <w:marLeft w:val="0"/>
      <w:marRight w:val="0"/>
      <w:marTop w:val="0"/>
      <w:marBottom w:val="0"/>
      <w:divBdr>
        <w:top w:val="none" w:sz="0" w:space="0" w:color="auto"/>
        <w:left w:val="none" w:sz="0" w:space="0" w:color="auto"/>
        <w:bottom w:val="none" w:sz="0" w:space="0" w:color="auto"/>
        <w:right w:val="none" w:sz="0" w:space="0" w:color="auto"/>
      </w:divBdr>
    </w:div>
    <w:div w:id="162211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2024-01-04T06:15:00Z</cp:lastPrinted>
  <dcterms:created xsi:type="dcterms:W3CDTF">2024-07-19T03:23:00Z</dcterms:created>
  <dcterms:modified xsi:type="dcterms:W3CDTF">2024-07-19T03:23:00Z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C16C4D2DC6B847399163F67CD1656766_13</vt:lpwstr>
  </property>
</Properties>
</file>