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BC" w:rsidRPr="00DA4BBC" w:rsidRDefault="005E0B5F" w:rsidP="00DA4BBC">
      <w:pPr>
        <w:spacing w:line="360" w:lineRule="auto"/>
        <w:jc w:val="center"/>
        <w:rPr>
          <w:rFonts w:ascii="黑体" w:eastAsia="黑体" w:hAnsi="黑体" w:cs="宋体"/>
          <w:b/>
          <w:sz w:val="32"/>
          <w:szCs w:val="32"/>
        </w:rPr>
      </w:pPr>
      <w:r>
        <w:rPr>
          <w:rFonts w:ascii="黑体" w:eastAsia="黑体" w:hAnsi="黑体" w:cs="宋体" w:hint="eastAsia"/>
          <w:b/>
          <w:sz w:val="32"/>
          <w:szCs w:val="32"/>
        </w:rPr>
        <w:t xml:space="preserve"> </w:t>
      </w:r>
      <w:r w:rsidR="00DA4BBC">
        <w:rPr>
          <w:rFonts w:ascii="黑体" w:eastAsia="黑体" w:hAnsi="黑体" w:cs="宋体"/>
          <w:b/>
          <w:sz w:val="32"/>
          <w:szCs w:val="32"/>
        </w:rPr>
        <w:t>南昌航空大学分散采购公示表</w:t>
      </w:r>
    </w:p>
    <w:p w:rsidR="00DA4BBC" w:rsidRDefault="00DA4BBC" w:rsidP="00DA4BBC">
      <w:pPr>
        <w:spacing w:line="360" w:lineRule="auto"/>
        <w:rPr>
          <w:rFonts w:ascii="Calibri" w:hAnsi="Calibri"/>
          <w:b/>
          <w:szCs w:val="21"/>
        </w:rPr>
      </w:pPr>
      <w:r>
        <w:rPr>
          <w:rFonts w:ascii="黑体" w:eastAsia="黑体" w:hAnsi="黑体" w:cs="宋体" w:hint="eastAsia"/>
          <w:b/>
          <w:bCs/>
          <w:sz w:val="24"/>
        </w:rPr>
        <w:t xml:space="preserve"> 采购单位（公章）：                              </w:t>
      </w:r>
      <w:r>
        <w:rPr>
          <w:rFonts w:ascii="宋体" w:hAnsi="宋体" w:hint="eastAsia"/>
          <w:b/>
        </w:rPr>
        <w:t>时间：</w:t>
      </w:r>
      <w:r w:rsidR="00357C3D">
        <w:rPr>
          <w:rFonts w:ascii="宋体" w:hAnsi="宋体" w:hint="eastAsia"/>
          <w:b/>
        </w:rPr>
        <w:t>2024</w:t>
      </w:r>
      <w:r w:rsidR="00357C3D">
        <w:rPr>
          <w:rFonts w:ascii="宋体" w:hAnsi="宋体" w:hint="eastAsia"/>
          <w:b/>
        </w:rPr>
        <w:t>年</w:t>
      </w:r>
      <w:r w:rsidR="00BA55CD">
        <w:rPr>
          <w:rFonts w:ascii="宋体" w:hAnsi="宋体" w:hint="eastAsia"/>
          <w:b/>
        </w:rPr>
        <w:t>7</w:t>
      </w:r>
      <w:r w:rsidR="00357C3D">
        <w:rPr>
          <w:rFonts w:ascii="宋体" w:hAnsi="宋体" w:hint="eastAsia"/>
          <w:b/>
        </w:rPr>
        <w:t>月</w:t>
      </w:r>
      <w:r w:rsidR="00BB2C2B">
        <w:rPr>
          <w:rFonts w:ascii="宋体" w:hAnsi="宋体" w:hint="eastAsia"/>
          <w:b/>
        </w:rPr>
        <w:t>26</w:t>
      </w:r>
      <w:r w:rsidR="00357C3D">
        <w:rPr>
          <w:rFonts w:ascii="宋体" w:hAnsi="宋体" w:hint="eastAsia"/>
          <w:b/>
        </w:rPr>
        <w:t>日</w:t>
      </w:r>
      <w:r w:rsidR="00357C3D">
        <w:rPr>
          <w:rFonts w:ascii="宋体" w:hAnsi="宋体" w:hint="eastAsia"/>
          <w:b/>
        </w:rPr>
        <w:t xml:space="preserve"> </w:t>
      </w:r>
    </w:p>
    <w:tbl>
      <w:tblPr>
        <w:tblW w:w="5000" w:type="pct"/>
        <w:tblLook w:val="0000"/>
      </w:tblPr>
      <w:tblGrid>
        <w:gridCol w:w="1016"/>
        <w:gridCol w:w="609"/>
        <w:gridCol w:w="972"/>
        <w:gridCol w:w="251"/>
        <w:gridCol w:w="2739"/>
        <w:gridCol w:w="1184"/>
        <w:gridCol w:w="1757"/>
      </w:tblGrid>
      <w:tr w:rsidR="00DA4BBC" w:rsidRPr="006E6C7F" w:rsidTr="00C05C61">
        <w:trPr>
          <w:trHeight w:val="817"/>
        </w:trPr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采购项目名称</w:t>
            </w:r>
          </w:p>
        </w:tc>
        <w:tc>
          <w:tcPr>
            <w:tcW w:w="23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57C3D" w:rsidRDefault="005E0B5F" w:rsidP="00357C3D">
            <w:pPr>
              <w:jc w:val="center"/>
              <w:rPr>
                <w:rFonts w:ascii="方正仿宋简体" w:hAnsi="Calibri" w:cs="宋体"/>
                <w:szCs w:val="21"/>
              </w:rPr>
            </w:pPr>
            <w:r w:rsidRPr="005E0B5F">
              <w:rPr>
                <w:rFonts w:ascii="方正仿宋简体" w:hAnsi="Calibri" w:cs="宋体" w:hint="eastAsia"/>
              </w:rPr>
              <w:t>南昌航空大学</w:t>
            </w:r>
            <w:r w:rsidRPr="005E0B5F">
              <w:rPr>
                <w:rFonts w:ascii="方正仿宋简体" w:hAnsi="Calibri" w:cs="宋体" w:hint="eastAsia"/>
              </w:rPr>
              <w:t>2024</w:t>
            </w:r>
            <w:r w:rsidRPr="005E0B5F">
              <w:rPr>
                <w:rFonts w:ascii="方正仿宋简体" w:hAnsi="Calibri" w:cs="宋体" w:hint="eastAsia"/>
              </w:rPr>
              <w:t>年前湖校区和上海路校区</w:t>
            </w:r>
            <w:r w:rsidRPr="005E0B5F">
              <w:rPr>
                <w:rFonts w:ascii="方正仿宋简体" w:hAnsi="Calibri" w:cs="宋体" w:hint="eastAsia"/>
              </w:rPr>
              <w:t>SIMS</w:t>
            </w:r>
            <w:r w:rsidRPr="005E0B5F">
              <w:rPr>
                <w:rFonts w:ascii="方正仿宋简体" w:hAnsi="Calibri" w:cs="宋体" w:hint="eastAsia"/>
              </w:rPr>
              <w:t>智能用电系统服务采购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采购预算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57C3D" w:rsidRDefault="005E0B5F" w:rsidP="00357C3D">
            <w:pPr>
              <w:jc w:val="center"/>
              <w:rPr>
                <w:rFonts w:ascii="方正仿宋简体" w:hAnsi="Calibri" w:cs="宋体"/>
              </w:rPr>
            </w:pPr>
            <w:r>
              <w:rPr>
                <w:rFonts w:ascii="方正仿宋简体" w:hAnsi="Calibri" w:cs="宋体" w:hint="eastAsia"/>
              </w:rPr>
              <w:t>49500.00</w:t>
            </w:r>
            <w:r w:rsidR="00357C3D" w:rsidRPr="00357C3D">
              <w:rPr>
                <w:rFonts w:ascii="方正仿宋简体" w:hAnsi="Calibri" w:cs="宋体" w:hint="eastAsia"/>
              </w:rPr>
              <w:t>元</w:t>
            </w:r>
          </w:p>
        </w:tc>
      </w:tr>
      <w:tr w:rsidR="00DA4BBC" w:rsidTr="00C05C61">
        <w:trPr>
          <w:trHeight w:val="1398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采购需求（技术参数及规）</w:t>
            </w:r>
          </w:p>
        </w:tc>
        <w:tc>
          <w:tcPr>
            <w:tcW w:w="44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C05C61" w:rsidP="00C05C61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 w:hint="eastAsia"/>
                <w:szCs w:val="21"/>
              </w:rPr>
              <w:t>见服务采购公告及工程量清单</w:t>
            </w:r>
          </w:p>
        </w:tc>
      </w:tr>
      <w:tr w:rsidR="00DA4BBC" w:rsidTr="00C05C61">
        <w:trPr>
          <w:trHeight w:val="391"/>
        </w:trPr>
        <w:tc>
          <w:tcPr>
            <w:tcW w:w="5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询价供应</w:t>
            </w:r>
          </w:p>
          <w:p w:rsidR="00DA4BBC" w:rsidRDefault="00DA4BBC" w:rsidP="00357C3D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商名称及报价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1</w:t>
            </w:r>
          </w:p>
        </w:tc>
        <w:tc>
          <w:tcPr>
            <w:tcW w:w="40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0017B" w:rsidRDefault="005E0B5F" w:rsidP="005E0B5F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ascii="方正仿宋简体" w:hAnsi="Calibri" w:cs="宋体" w:hint="eastAsia"/>
                <w:szCs w:val="21"/>
              </w:rPr>
              <w:t>常州常工电子科技股份有限公司</w:t>
            </w:r>
            <w:r w:rsidR="00C05C61" w:rsidRPr="0030017B">
              <w:rPr>
                <w:rFonts w:ascii="方正仿宋简体" w:hAnsi="Calibri" w:cs="宋体" w:hint="eastAsia"/>
                <w:szCs w:val="21"/>
              </w:rPr>
              <w:t>，</w:t>
            </w:r>
            <w:r>
              <w:rPr>
                <w:rFonts w:ascii="方正仿宋简体" w:hAnsi="Calibri" w:cs="宋体" w:hint="eastAsia"/>
                <w:szCs w:val="21"/>
              </w:rPr>
              <w:t>49000.00</w:t>
            </w:r>
            <w:r w:rsidR="00C05C61" w:rsidRPr="0030017B">
              <w:rPr>
                <w:rFonts w:ascii="方正仿宋简体" w:hAnsi="Calibri" w:cs="宋体" w:hint="eastAsia"/>
                <w:szCs w:val="21"/>
              </w:rPr>
              <w:t>元</w:t>
            </w:r>
          </w:p>
        </w:tc>
      </w:tr>
      <w:tr w:rsidR="00DA4BBC" w:rsidTr="00C05C61">
        <w:trPr>
          <w:trHeight w:val="481"/>
        </w:trPr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5A6D5B" w:rsidP="00357C3D">
            <w:pPr>
              <w:ind w:firstLineChars="50" w:firstLine="110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 w:hint="eastAsia"/>
                <w:b/>
                <w:szCs w:val="21"/>
              </w:rPr>
              <w:t>2</w:t>
            </w:r>
          </w:p>
        </w:tc>
        <w:tc>
          <w:tcPr>
            <w:tcW w:w="40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0017B" w:rsidRDefault="005E0B5F" w:rsidP="005E0B5F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ascii="方正仿宋简体" w:hAnsi="Calibri" w:cs="宋体" w:hint="eastAsia"/>
                <w:szCs w:val="21"/>
              </w:rPr>
              <w:t>常州哈特虎智能科技有限公司</w:t>
            </w:r>
            <w:r w:rsidR="006E6C7F">
              <w:rPr>
                <w:rFonts w:ascii="方正仿宋简体" w:hAnsi="Calibri" w:cs="宋体" w:hint="eastAsia"/>
                <w:szCs w:val="21"/>
              </w:rPr>
              <w:t>，</w:t>
            </w:r>
            <w:r>
              <w:rPr>
                <w:rFonts w:ascii="方正仿宋简体" w:hAnsi="Calibri" w:cs="宋体" w:hint="eastAsia"/>
                <w:szCs w:val="21"/>
              </w:rPr>
              <w:t>49300.00</w:t>
            </w:r>
            <w:r w:rsidR="00DA26EF" w:rsidRPr="0030017B">
              <w:rPr>
                <w:rFonts w:ascii="方正仿宋简体" w:hAnsi="Calibri" w:cs="宋体" w:hint="eastAsia"/>
                <w:szCs w:val="21"/>
              </w:rPr>
              <w:t>元</w:t>
            </w:r>
          </w:p>
        </w:tc>
      </w:tr>
      <w:tr w:rsidR="00DA4BBC" w:rsidTr="00C05C61">
        <w:trPr>
          <w:trHeight w:val="481"/>
        </w:trPr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5A6D5B" w:rsidP="00357C3D">
            <w:pPr>
              <w:ind w:firstLineChars="50" w:firstLine="110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 w:hint="eastAsia"/>
                <w:b/>
                <w:szCs w:val="21"/>
              </w:rPr>
              <w:t>3</w:t>
            </w:r>
          </w:p>
        </w:tc>
        <w:tc>
          <w:tcPr>
            <w:tcW w:w="40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0017B" w:rsidRDefault="005E0B5F" w:rsidP="005E0B5F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ascii="方正仿宋简体" w:hAnsi="Calibri" w:cs="宋体" w:hint="eastAsia"/>
                <w:szCs w:val="21"/>
              </w:rPr>
              <w:t>常州马克西姆电气有限公司</w:t>
            </w:r>
            <w:r w:rsidR="00DA26EF">
              <w:rPr>
                <w:rFonts w:ascii="方正仿宋简体" w:hAnsi="Calibri" w:cs="宋体" w:hint="eastAsia"/>
                <w:szCs w:val="21"/>
              </w:rPr>
              <w:t>，</w:t>
            </w:r>
            <w:r>
              <w:rPr>
                <w:rFonts w:ascii="方正仿宋简体" w:hAnsi="Calibri" w:cs="宋体" w:hint="eastAsia"/>
                <w:szCs w:val="21"/>
              </w:rPr>
              <w:t>49500.00</w:t>
            </w:r>
            <w:r w:rsidR="00DA26EF">
              <w:rPr>
                <w:rFonts w:ascii="方正仿宋简体" w:hAnsi="Calibri" w:cs="宋体" w:hint="eastAsia"/>
                <w:szCs w:val="21"/>
              </w:rPr>
              <w:t>元</w:t>
            </w:r>
          </w:p>
        </w:tc>
      </w:tr>
      <w:tr w:rsidR="00DA4BBC" w:rsidTr="00C05C61">
        <w:trPr>
          <w:trHeight w:val="505"/>
        </w:trPr>
        <w:tc>
          <w:tcPr>
            <w:tcW w:w="95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成交供应商信息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DA4BBC" w:rsidRDefault="00DA4BBC" w:rsidP="00357C3D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单位名称</w:t>
            </w:r>
          </w:p>
        </w:tc>
        <w:tc>
          <w:tcPr>
            <w:tcW w:w="33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0017B" w:rsidRDefault="005E0B5F" w:rsidP="0030017B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ascii="方正仿宋简体" w:hAnsi="Calibri" w:cs="宋体" w:hint="eastAsia"/>
                <w:szCs w:val="21"/>
              </w:rPr>
              <w:t>常州常工电子科技股份有限公司</w:t>
            </w:r>
          </w:p>
        </w:tc>
      </w:tr>
      <w:tr w:rsidR="00DA4BBC" w:rsidTr="00C05C61">
        <w:trPr>
          <w:trHeight w:val="343"/>
        </w:trPr>
        <w:tc>
          <w:tcPr>
            <w:tcW w:w="95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DA4BBC" w:rsidRDefault="00DA4BBC" w:rsidP="00357C3D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联系人</w:t>
            </w:r>
          </w:p>
        </w:tc>
        <w:tc>
          <w:tcPr>
            <w:tcW w:w="33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0017B" w:rsidRDefault="005E0B5F" w:rsidP="002D5606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ascii="方正仿宋简体" w:hAnsi="Calibri" w:cs="宋体" w:hint="eastAsia"/>
                <w:szCs w:val="21"/>
              </w:rPr>
              <w:t>柳辉</w:t>
            </w:r>
          </w:p>
        </w:tc>
      </w:tr>
      <w:tr w:rsidR="00DA4BBC" w:rsidTr="00C05C61">
        <w:trPr>
          <w:trHeight w:val="465"/>
        </w:trPr>
        <w:tc>
          <w:tcPr>
            <w:tcW w:w="95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57C3D" w:rsidRDefault="00DA4BBC" w:rsidP="00357C3D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联系电话</w:t>
            </w:r>
          </w:p>
        </w:tc>
        <w:tc>
          <w:tcPr>
            <w:tcW w:w="33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0017B" w:rsidRDefault="005E0B5F" w:rsidP="0030017B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ascii="方正仿宋简体" w:hAnsi="Calibri" w:cs="宋体" w:hint="eastAsia"/>
                <w:szCs w:val="21"/>
              </w:rPr>
              <w:t>13361619097</w:t>
            </w:r>
          </w:p>
        </w:tc>
      </w:tr>
      <w:tr w:rsidR="00DA4BBC" w:rsidTr="00C05C61">
        <w:trPr>
          <w:trHeight w:val="341"/>
        </w:trPr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成交价格</w:t>
            </w:r>
          </w:p>
        </w:tc>
        <w:tc>
          <w:tcPr>
            <w:tcW w:w="40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0017B" w:rsidRDefault="005E0B5F" w:rsidP="0030017B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ascii="方正仿宋简体" w:hAnsi="Calibri" w:cs="宋体" w:hint="eastAsia"/>
                <w:szCs w:val="21"/>
              </w:rPr>
              <w:t>49000.00</w:t>
            </w:r>
            <w:r w:rsidR="00CE60E7" w:rsidRPr="0030017B">
              <w:rPr>
                <w:rFonts w:ascii="方正仿宋简体" w:hAnsi="Calibri" w:cs="宋体" w:hint="eastAsia"/>
                <w:szCs w:val="21"/>
              </w:rPr>
              <w:t>元</w:t>
            </w:r>
          </w:p>
        </w:tc>
      </w:tr>
      <w:tr w:rsidR="00DA4BBC" w:rsidTr="00C05C61">
        <w:trPr>
          <w:trHeight w:val="990"/>
        </w:trPr>
        <w:tc>
          <w:tcPr>
            <w:tcW w:w="1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9B3020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公示时间</w:t>
            </w:r>
            <w:r>
              <w:rPr>
                <w:rFonts w:ascii="方正仿宋简体" w:hAnsi="Calibri" w:cs="宋体" w:hint="eastAsia"/>
                <w:b/>
                <w:szCs w:val="21"/>
              </w:rPr>
              <w:t xml:space="preserve">                       </w:t>
            </w:r>
            <w:r>
              <w:rPr>
                <w:rFonts w:ascii="方正仿宋简体" w:hAnsi="Calibri" w:cs="宋体"/>
                <w:b/>
              </w:rPr>
              <w:t>（不少于</w:t>
            </w:r>
            <w:r w:rsidR="009B3020">
              <w:rPr>
                <w:rFonts w:ascii="方正仿宋简体" w:hAnsi="Calibri" w:cs="宋体" w:hint="eastAsia"/>
                <w:b/>
              </w:rPr>
              <w:t>一</w:t>
            </w:r>
            <w:r>
              <w:rPr>
                <w:rFonts w:ascii="方正仿宋简体" w:hAnsi="Calibri" w:cs="宋体"/>
                <w:b/>
              </w:rPr>
              <w:t>个工作日）</w:t>
            </w:r>
          </w:p>
        </w:tc>
        <w:tc>
          <w:tcPr>
            <w:tcW w:w="34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C05C61" w:rsidRDefault="00DA4BBC" w:rsidP="00BB2C2B">
            <w:pPr>
              <w:jc w:val="center"/>
              <w:rPr>
                <w:rFonts w:ascii="方正仿宋简体" w:hAnsi="宋体" w:cs="宋体"/>
                <w:szCs w:val="21"/>
              </w:rPr>
            </w:pPr>
            <w:r w:rsidRPr="00C05C61">
              <w:rPr>
                <w:rFonts w:ascii="方正仿宋简体" w:hAnsi="宋体" w:cs="宋体"/>
              </w:rPr>
              <w:t>自</w:t>
            </w:r>
            <w:r w:rsidRPr="00C05C61">
              <w:rPr>
                <w:rFonts w:ascii="方正仿宋简体" w:hAnsi="宋体" w:cs="宋体"/>
              </w:rPr>
              <w:t xml:space="preserve">  </w:t>
            </w:r>
            <w:r w:rsidR="00C05C61" w:rsidRPr="00C05C61">
              <w:rPr>
                <w:rFonts w:ascii="方正仿宋简体" w:hAnsi="宋体" w:cs="宋体" w:hint="eastAsia"/>
              </w:rPr>
              <w:t>2024</w:t>
            </w:r>
            <w:r w:rsidR="00C05C61" w:rsidRPr="00C05C61">
              <w:rPr>
                <w:rFonts w:ascii="方正仿宋简体" w:hAnsi="宋体" w:cs="宋体" w:hint="eastAsia"/>
              </w:rPr>
              <w:t>年</w:t>
            </w:r>
            <w:r w:rsidR="006E6C7F">
              <w:rPr>
                <w:rFonts w:ascii="方正仿宋简体" w:hAnsi="宋体" w:cs="宋体" w:hint="eastAsia"/>
              </w:rPr>
              <w:t>7</w:t>
            </w:r>
            <w:r w:rsidR="00C05C61" w:rsidRPr="00C05C61">
              <w:rPr>
                <w:rFonts w:ascii="方正仿宋简体" w:hAnsi="宋体" w:cs="宋体" w:hint="eastAsia"/>
              </w:rPr>
              <w:t>月</w:t>
            </w:r>
            <w:r w:rsidR="00BB2C2B">
              <w:rPr>
                <w:rFonts w:ascii="方正仿宋简体" w:hAnsi="宋体" w:cs="宋体" w:hint="eastAsia"/>
              </w:rPr>
              <w:t>26</w:t>
            </w:r>
            <w:r w:rsidR="00C05C61" w:rsidRPr="00C05C61">
              <w:rPr>
                <w:rFonts w:ascii="方正仿宋简体" w:hAnsi="宋体" w:cs="宋体" w:hint="eastAsia"/>
              </w:rPr>
              <w:t>日</w:t>
            </w:r>
            <w:r w:rsidRPr="00C05C61">
              <w:rPr>
                <w:rFonts w:ascii="方正仿宋简体" w:hAnsi="宋体" w:cs="宋体"/>
              </w:rPr>
              <w:t xml:space="preserve">   </w:t>
            </w:r>
            <w:r w:rsidRPr="00C05C61">
              <w:rPr>
                <w:rFonts w:ascii="方正仿宋简体" w:hAnsi="宋体" w:cs="宋体"/>
              </w:rPr>
              <w:t>至</w:t>
            </w:r>
            <w:r w:rsidRPr="00C05C61">
              <w:rPr>
                <w:rFonts w:ascii="方正仿宋简体" w:hAnsi="宋体" w:cs="宋体"/>
              </w:rPr>
              <w:t xml:space="preserve">    </w:t>
            </w:r>
            <w:r w:rsidR="00C05C61" w:rsidRPr="00C05C61">
              <w:rPr>
                <w:rFonts w:ascii="方正仿宋简体" w:hAnsi="宋体" w:cs="宋体" w:hint="eastAsia"/>
              </w:rPr>
              <w:t>2024</w:t>
            </w:r>
            <w:r w:rsidR="00C05C61" w:rsidRPr="00C05C61">
              <w:rPr>
                <w:rFonts w:ascii="方正仿宋简体" w:hAnsi="宋体" w:cs="宋体" w:hint="eastAsia"/>
              </w:rPr>
              <w:t>年</w:t>
            </w:r>
            <w:r w:rsidR="00BB2C2B">
              <w:rPr>
                <w:rFonts w:ascii="方正仿宋简体" w:hAnsi="宋体" w:cs="宋体" w:hint="eastAsia"/>
              </w:rPr>
              <w:t>7</w:t>
            </w:r>
            <w:r w:rsidR="00C05C61" w:rsidRPr="00C05C61">
              <w:rPr>
                <w:rFonts w:ascii="方正仿宋简体" w:hAnsi="宋体" w:cs="宋体" w:hint="eastAsia"/>
              </w:rPr>
              <w:t>月</w:t>
            </w:r>
            <w:r w:rsidR="00BB2C2B">
              <w:rPr>
                <w:rFonts w:ascii="方正仿宋简体" w:hAnsi="宋体" w:cs="宋体" w:hint="eastAsia"/>
              </w:rPr>
              <w:t>29</w:t>
            </w:r>
            <w:r w:rsidR="00C05C61" w:rsidRPr="00C05C61">
              <w:rPr>
                <w:rFonts w:ascii="方正仿宋简体" w:hAnsi="宋体" w:cs="宋体" w:hint="eastAsia"/>
              </w:rPr>
              <w:t>日</w:t>
            </w:r>
          </w:p>
        </w:tc>
      </w:tr>
      <w:tr w:rsidR="00DA4BBC" w:rsidTr="00C05C61">
        <w:trPr>
          <w:trHeight w:val="416"/>
        </w:trPr>
        <w:tc>
          <w:tcPr>
            <w:tcW w:w="1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C05C61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单位经办人姓名</w:t>
            </w:r>
          </w:p>
        </w:tc>
        <w:tc>
          <w:tcPr>
            <w:tcW w:w="34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C05C61" w:rsidRDefault="00C05C61" w:rsidP="0089094E">
            <w:pPr>
              <w:ind w:firstLineChars="1100" w:firstLine="2420"/>
              <w:rPr>
                <w:rFonts w:ascii="方正仿宋简体" w:hAnsi="宋体" w:cs="宋体"/>
                <w:szCs w:val="21"/>
              </w:rPr>
            </w:pPr>
            <w:r w:rsidRPr="00C05C61">
              <w:rPr>
                <w:rFonts w:ascii="方正仿宋简体" w:hAnsi="宋体" w:cs="宋体" w:hint="eastAsia"/>
                <w:szCs w:val="21"/>
              </w:rPr>
              <w:t>袁老师</w:t>
            </w:r>
          </w:p>
        </w:tc>
      </w:tr>
      <w:tr w:rsidR="00DA4BBC" w:rsidTr="00C05C61">
        <w:trPr>
          <w:trHeight w:val="646"/>
        </w:trPr>
        <w:tc>
          <w:tcPr>
            <w:tcW w:w="1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C05C61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单位监督电话</w:t>
            </w:r>
          </w:p>
        </w:tc>
        <w:tc>
          <w:tcPr>
            <w:tcW w:w="34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C05C61" w:rsidRDefault="00C05C61" w:rsidP="00C05C61">
            <w:pPr>
              <w:jc w:val="center"/>
              <w:rPr>
                <w:rFonts w:ascii="方正仿宋简体" w:hAnsi="宋体" w:cs="宋体"/>
                <w:szCs w:val="21"/>
              </w:rPr>
            </w:pPr>
            <w:r w:rsidRPr="00C05C61">
              <w:rPr>
                <w:rFonts w:ascii="方正仿宋简体" w:hAnsi="宋体" w:cs="宋体"/>
                <w:szCs w:val="21"/>
              </w:rPr>
              <w:t>83863017</w:t>
            </w:r>
          </w:p>
        </w:tc>
      </w:tr>
      <w:tr w:rsidR="00DA4BBC" w:rsidTr="00C05C61">
        <w:trPr>
          <w:trHeight w:val="525"/>
        </w:trPr>
        <w:tc>
          <w:tcPr>
            <w:tcW w:w="1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C05C61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招标采购中心电话</w:t>
            </w:r>
          </w:p>
        </w:tc>
        <w:tc>
          <w:tcPr>
            <w:tcW w:w="34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C05C61" w:rsidRDefault="00DA4BBC" w:rsidP="00C05C61">
            <w:pPr>
              <w:jc w:val="center"/>
              <w:rPr>
                <w:rFonts w:ascii="方正仿宋简体" w:hAnsi="宋体" w:cs="宋体"/>
                <w:szCs w:val="21"/>
              </w:rPr>
            </w:pPr>
            <w:r w:rsidRPr="00C05C61">
              <w:rPr>
                <w:rFonts w:ascii="方正仿宋简体" w:hAnsi="宋体" w:cs="宋体"/>
              </w:rPr>
              <w:t>83953125</w:t>
            </w:r>
          </w:p>
        </w:tc>
      </w:tr>
      <w:tr w:rsidR="00DA4BBC" w:rsidTr="00C05C61">
        <w:trPr>
          <w:trHeight w:val="363"/>
        </w:trPr>
        <w:tc>
          <w:tcPr>
            <w:tcW w:w="1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C05C61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备注</w:t>
            </w:r>
          </w:p>
        </w:tc>
        <w:tc>
          <w:tcPr>
            <w:tcW w:w="34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C05C61">
            <w:pPr>
              <w:jc w:val="center"/>
              <w:rPr>
                <w:rFonts w:ascii="方正仿宋简体" w:hAnsi="宋体" w:cs="宋体"/>
                <w:b/>
                <w:szCs w:val="21"/>
              </w:rPr>
            </w:pPr>
          </w:p>
        </w:tc>
      </w:tr>
    </w:tbl>
    <w:p w:rsidR="004358AB" w:rsidRDefault="004358AB" w:rsidP="00357C3D"/>
    <w:sectPr w:rsidR="004358AB" w:rsidSect="00357C3D">
      <w:pgSz w:w="11906" w:h="16838"/>
      <w:pgMar w:top="1191" w:right="1797" w:bottom="1191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766" w:rsidRDefault="00185766" w:rsidP="00DA4BBC">
      <w:pPr>
        <w:spacing w:after="0"/>
      </w:pPr>
      <w:r>
        <w:separator/>
      </w:r>
    </w:p>
  </w:endnote>
  <w:endnote w:type="continuationSeparator" w:id="0">
    <w:p w:rsidR="00185766" w:rsidRDefault="00185766" w:rsidP="00DA4BB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766" w:rsidRDefault="00185766" w:rsidP="00DA4BBC">
      <w:pPr>
        <w:spacing w:after="0"/>
      </w:pPr>
      <w:r>
        <w:separator/>
      </w:r>
    </w:p>
  </w:footnote>
  <w:footnote w:type="continuationSeparator" w:id="0">
    <w:p w:rsidR="00185766" w:rsidRDefault="00185766" w:rsidP="00DA4BB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0B45"/>
    <w:rsid w:val="000355BE"/>
    <w:rsid w:val="000649F5"/>
    <w:rsid w:val="00085BC3"/>
    <w:rsid w:val="000B0BED"/>
    <w:rsid w:val="000D38EF"/>
    <w:rsid w:val="00185766"/>
    <w:rsid w:val="001E6556"/>
    <w:rsid w:val="001F35FC"/>
    <w:rsid w:val="002D5606"/>
    <w:rsid w:val="0030017B"/>
    <w:rsid w:val="00323B43"/>
    <w:rsid w:val="00357C3D"/>
    <w:rsid w:val="0038426A"/>
    <w:rsid w:val="003D37D8"/>
    <w:rsid w:val="00426133"/>
    <w:rsid w:val="004358AB"/>
    <w:rsid w:val="0048316C"/>
    <w:rsid w:val="004D0E57"/>
    <w:rsid w:val="005A6D5B"/>
    <w:rsid w:val="005B54DC"/>
    <w:rsid w:val="005E0B5F"/>
    <w:rsid w:val="0064644C"/>
    <w:rsid w:val="006E6C7F"/>
    <w:rsid w:val="00795E66"/>
    <w:rsid w:val="007F62C7"/>
    <w:rsid w:val="008145DF"/>
    <w:rsid w:val="00832905"/>
    <w:rsid w:val="00875029"/>
    <w:rsid w:val="00875EDA"/>
    <w:rsid w:val="0089094E"/>
    <w:rsid w:val="008B7726"/>
    <w:rsid w:val="0095200F"/>
    <w:rsid w:val="009B04A8"/>
    <w:rsid w:val="009B3020"/>
    <w:rsid w:val="00B42D3E"/>
    <w:rsid w:val="00BA55CD"/>
    <w:rsid w:val="00BB2C2B"/>
    <w:rsid w:val="00C05C61"/>
    <w:rsid w:val="00C8372A"/>
    <w:rsid w:val="00CA1C5E"/>
    <w:rsid w:val="00CA5004"/>
    <w:rsid w:val="00CC0936"/>
    <w:rsid w:val="00CE60E7"/>
    <w:rsid w:val="00D30AAD"/>
    <w:rsid w:val="00D31D50"/>
    <w:rsid w:val="00D80432"/>
    <w:rsid w:val="00DA26EF"/>
    <w:rsid w:val="00DA4BBC"/>
    <w:rsid w:val="00E56014"/>
    <w:rsid w:val="00F060A7"/>
    <w:rsid w:val="00F07C1B"/>
    <w:rsid w:val="00F1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4BB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4BB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4BB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4BB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11722204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罗晓畅</cp:lastModifiedBy>
  <cp:revision>17</cp:revision>
  <dcterms:created xsi:type="dcterms:W3CDTF">2008-09-11T17:20:00Z</dcterms:created>
  <dcterms:modified xsi:type="dcterms:W3CDTF">2024-07-25T07:51:00Z</dcterms:modified>
</cp:coreProperties>
</file>