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BD6FC">
      <w:pPr>
        <w:spacing w:line="360" w:lineRule="auto"/>
        <w:ind w:firstLine="640"/>
        <w:jc w:val="center"/>
        <w:rPr>
          <w:rFonts w:ascii="黑体" w:hAnsi="黑体" w:eastAsia="黑体"/>
          <w:sz w:val="32"/>
          <w:szCs w:val="32"/>
        </w:rPr>
      </w:pPr>
      <w:r>
        <w:rPr>
          <w:rFonts w:hint="eastAsia" w:ascii="黑体" w:hAnsi="黑体" w:eastAsia="黑体"/>
          <w:sz w:val="32"/>
          <w:szCs w:val="32"/>
          <w:lang w:val="en-US" w:eastAsia="zh-CN"/>
        </w:rPr>
        <w:t>南昌航空大学2024年前湖校区智能无损检测创新中心航南楼518、520室装修工程（第二次）</w:t>
      </w:r>
      <w:r>
        <w:rPr>
          <w:rFonts w:hint="eastAsia" w:ascii="黑体" w:hAnsi="黑体" w:eastAsia="黑体"/>
          <w:sz w:val="32"/>
          <w:szCs w:val="32"/>
        </w:rPr>
        <w:t>采购公告</w:t>
      </w:r>
    </w:p>
    <w:p w14:paraId="1772CDBC">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w:t>
      </w:r>
      <w:r>
        <w:rPr>
          <w:rFonts w:hint="eastAsia" w:ascii="仿宋" w:hAnsi="仿宋" w:eastAsia="仿宋" w:cs="宋体"/>
          <w:color w:val="333333"/>
          <w:kern w:val="0"/>
          <w:sz w:val="30"/>
          <w:szCs w:val="30"/>
          <w:lang w:val="en-US" w:eastAsia="zh-CN"/>
        </w:rPr>
        <w:t>南昌航空大学2024年前湖校区智能无损检测创新中心航南楼518、520室装修工程（第二次）</w:t>
      </w:r>
      <w:r>
        <w:rPr>
          <w:rFonts w:hint="eastAsia" w:ascii="仿宋" w:hAnsi="仿宋" w:eastAsia="仿宋" w:cs="宋体"/>
          <w:color w:val="333333"/>
          <w:kern w:val="0"/>
          <w:sz w:val="30"/>
          <w:szCs w:val="30"/>
        </w:rPr>
        <w:t>”采用公开竞价方式采购,现请符合资格的施工企业参与该项目的竞标。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A3E9F17">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宋体"/>
          <w:color w:val="333333"/>
          <w:kern w:val="0"/>
          <w:sz w:val="30"/>
          <w:szCs w:val="30"/>
          <w:lang w:val="en-US" w:eastAsia="zh-CN"/>
        </w:rPr>
        <w:t>南昌航空大学2024年前湖校区智能无损检测创新中心航南楼518、520室装修工程（第二次）</w:t>
      </w:r>
    </w:p>
    <w:p w14:paraId="10C48DF9">
      <w:pPr>
        <w:widowControl/>
        <w:spacing w:line="480" w:lineRule="exact"/>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2、采购项目编号：NCHU202407</w:t>
      </w:r>
      <w:r>
        <w:rPr>
          <w:rFonts w:hint="eastAsia" w:ascii="仿宋" w:hAnsi="仿宋" w:eastAsia="仿宋" w:cs="宋体"/>
          <w:color w:val="333333"/>
          <w:kern w:val="0"/>
          <w:sz w:val="30"/>
          <w:szCs w:val="30"/>
          <w:lang w:val="en-US" w:eastAsia="zh-CN"/>
        </w:rPr>
        <w:t>3003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48000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u w:val="single"/>
          <w:lang w:val="en-US" w:eastAsia="zh-CN"/>
        </w:rPr>
        <w:t>25</w:t>
      </w:r>
      <w:r>
        <w:rPr>
          <w:rFonts w:hint="eastAsia" w:ascii="仿宋" w:hAnsi="仿宋" w:eastAsia="仿宋" w:cs="宋体"/>
          <w:kern w:val="0"/>
          <w:sz w:val="30"/>
          <w:szCs w:val="30"/>
          <w:u w:val="single"/>
        </w:rPr>
        <w:t xml:space="preserve"> </w:t>
      </w:r>
      <w:r>
        <w:rPr>
          <w:rFonts w:hint="eastAsia" w:ascii="仿宋" w:hAnsi="仿宋" w:eastAsia="仿宋" w:cs="宋体"/>
          <w:color w:val="333333"/>
          <w:kern w:val="0"/>
          <w:sz w:val="30"/>
          <w:szCs w:val="30"/>
        </w:rPr>
        <w:t>日历天数</w:t>
      </w:r>
    </w:p>
    <w:p w14:paraId="1B1D47A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1291"/>
        <w:gridCol w:w="2115"/>
        <w:gridCol w:w="4049"/>
      </w:tblGrid>
      <w:tr w14:paraId="26804536">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7DB57A29">
            <w:pPr>
              <w:spacing w:line="360" w:lineRule="auto"/>
              <w:ind w:firstLine="300" w:firstLineChars="1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05FC3B49">
            <w:pPr>
              <w:spacing w:line="360" w:lineRule="auto"/>
              <w:ind w:firstLine="6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tcPr>
          <w:p w14:paraId="2B613351">
            <w:pPr>
              <w:spacing w:line="360" w:lineRule="auto"/>
              <w:ind w:firstLine="1500" w:firstLineChars="5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使用品牌</w:t>
            </w:r>
          </w:p>
        </w:tc>
      </w:tr>
      <w:tr w14:paraId="3306D44E">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8B70D78">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493B02A6">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环保乳胶漆</w:t>
            </w:r>
          </w:p>
        </w:tc>
        <w:tc>
          <w:tcPr>
            <w:tcW w:w="4049" w:type="dxa"/>
            <w:tcBorders>
              <w:top w:val="single" w:color="auto" w:sz="4" w:space="0"/>
              <w:left w:val="single" w:color="auto" w:sz="4" w:space="0"/>
              <w:bottom w:val="single" w:color="auto" w:sz="4" w:space="0"/>
              <w:right w:val="single" w:color="auto" w:sz="4" w:space="0"/>
              <w:tl2br w:val="nil"/>
              <w:tr2bl w:val="nil"/>
            </w:tcBorders>
            <w:vAlign w:val="center"/>
          </w:tcPr>
          <w:p w14:paraId="602A9CDD">
            <w:pPr>
              <w:spacing w:line="360" w:lineRule="auto"/>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多乐士、嘉宝莉、三棵树或优于</w:t>
            </w:r>
          </w:p>
        </w:tc>
      </w:tr>
    </w:tbl>
    <w:p w14:paraId="76F28F52">
      <w:pPr>
        <w:widowControl/>
        <w:spacing w:line="480" w:lineRule="exact"/>
        <w:jc w:val="left"/>
        <w:rPr>
          <w:rFonts w:hint="eastAsia" w:ascii="仿宋" w:hAnsi="仿宋" w:eastAsia="仿宋" w:cs="宋体"/>
          <w:color w:val="333333"/>
          <w:kern w:val="0"/>
          <w:sz w:val="30"/>
          <w:szCs w:val="30"/>
        </w:rPr>
      </w:pP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10、报名时间：2024年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9</w:t>
      </w:r>
      <w:r>
        <w:rPr>
          <w:rFonts w:hint="eastAsia" w:ascii="仿宋" w:hAnsi="仿宋" w:eastAsia="仿宋" w:cs="宋体"/>
          <w:color w:val="333333"/>
          <w:kern w:val="0"/>
          <w:sz w:val="30"/>
          <w:szCs w:val="30"/>
        </w:rPr>
        <w:t>日上午9：30-11：30 。</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35393791"/>
      <w:bookmarkStart w:id="3" w:name="_Toc28359080"/>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432B06F2">
      <w:pPr>
        <w:spacing w:line="360" w:lineRule="auto"/>
        <w:ind w:firstLine="600" w:firstLineChars="200"/>
        <w:rPr>
          <w:rFonts w:hint="eastAsia" w:ascii="仿宋" w:hAnsi="仿宋" w:eastAsia="仿宋" w:cs="宋体"/>
          <w:b/>
          <w:bCs/>
          <w:color w:val="333333"/>
          <w:kern w:val="0"/>
          <w:sz w:val="30"/>
          <w:szCs w:val="30"/>
          <w:highlight w:val="yellow"/>
        </w:rPr>
      </w:pPr>
      <w:r>
        <w:rPr>
          <w:rFonts w:hint="eastAsia" w:ascii="仿宋" w:hAnsi="仿宋" w:eastAsia="仿宋" w:cs="宋体"/>
          <w:color w:val="333333"/>
          <w:kern w:val="0"/>
          <w:sz w:val="30"/>
          <w:szCs w:val="30"/>
          <w:lang w:val="en-US" w:eastAsia="zh-CN"/>
        </w:rPr>
        <w:t>4</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560" w:firstLineChars="200"/>
        <w:rPr>
          <w:rFonts w:ascii="仿宋" w:hAnsi="仿宋" w:eastAsia="仿宋"/>
          <w:sz w:val="28"/>
          <w:szCs w:val="28"/>
        </w:rPr>
      </w:pPr>
      <w:r>
        <w:rPr>
          <w:rFonts w:hint="eastAsia" w:ascii="仿宋" w:hAnsi="仿宋" w:eastAsia="仿宋"/>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560" w:firstLineChars="200"/>
        <w:rPr>
          <w:rFonts w:ascii="仿宋" w:hAnsi="仿宋" w:eastAsia="仿宋"/>
          <w:sz w:val="28"/>
          <w:szCs w:val="28"/>
        </w:rPr>
      </w:pPr>
      <w:r>
        <w:rPr>
          <w:rFonts w:hint="eastAsia" w:ascii="仿宋" w:hAnsi="仿宋" w:eastAsia="仿宋"/>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47548D39">
      <w:pPr>
        <w:spacing w:line="360" w:lineRule="auto"/>
        <w:ind w:firstLine="301" w:firstLineChars="100"/>
        <w:rPr>
          <w:rFonts w:hint="eastAsia" w:ascii="仿宋" w:hAnsi="仿宋" w:eastAsia="仿宋" w:cs="宋体"/>
          <w:b/>
          <w:bCs/>
          <w:color w:val="333333"/>
          <w:kern w:val="0"/>
          <w:sz w:val="30"/>
          <w:szCs w:val="30"/>
          <w:highlight w:val="none"/>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621DBF21">
      <w:pPr>
        <w:spacing w:line="360" w:lineRule="auto"/>
        <w:ind w:firstLine="301" w:firstLineChars="100"/>
        <w:rPr>
          <w:rFonts w:hint="default" w:ascii="仿宋" w:hAnsi="仿宋" w:eastAsia="仿宋" w:cs="宋体"/>
          <w:b/>
          <w:bCs/>
          <w:color w:val="333333"/>
          <w:kern w:val="0"/>
          <w:sz w:val="30"/>
          <w:szCs w:val="30"/>
          <w:lang w:val="en-US" w:eastAsia="zh-CN"/>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bookmarkStart w:id="5" w:name="_GoBack"/>
      <w:bookmarkEnd w:id="5"/>
    </w:p>
    <w:p w14:paraId="4E0C99A8">
      <w:pPr>
        <w:spacing w:line="40" w:lineRule="atLeast"/>
        <w:ind w:firstLine="140" w:firstLineChars="50"/>
        <w:rPr>
          <w:rFonts w:asciiTheme="minorEastAsia" w:hAnsiTheme="minorEastAsia"/>
          <w:sz w:val="28"/>
          <w:szCs w:val="28"/>
        </w:rPr>
      </w:pPr>
    </w:p>
    <w:p w14:paraId="1E949218">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216"/>
        <w:gridCol w:w="2588"/>
        <w:gridCol w:w="765"/>
        <w:gridCol w:w="748"/>
        <w:gridCol w:w="519"/>
        <w:gridCol w:w="430"/>
        <w:gridCol w:w="985"/>
        <w:gridCol w:w="677"/>
      </w:tblGrid>
      <w:tr w14:paraId="2D7C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FFFFFF" w:fill="FFFFFF"/>
            <w:vAlign w:val="center"/>
          </w:tcPr>
          <w:p w14:paraId="6E12D9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4112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25" w:type="pct"/>
            <w:gridSpan w:val="6"/>
            <w:tcBorders>
              <w:top w:val="nil"/>
              <w:left w:val="nil"/>
              <w:bottom w:val="nil"/>
              <w:right w:val="nil"/>
            </w:tcBorders>
            <w:shd w:val="clear" w:color="FFFFFF" w:fill="FFFFFF"/>
            <w:vAlign w:val="bottom"/>
          </w:tcPr>
          <w:p w14:paraId="6938A4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工程名称：南昌航空大学2024年前湖校区智能无损检测创新中心航南楼520室装修工程</w:t>
            </w:r>
          </w:p>
        </w:tc>
        <w:tc>
          <w:tcPr>
            <w:tcW w:w="1274" w:type="pct"/>
            <w:gridSpan w:val="3"/>
            <w:tcBorders>
              <w:top w:val="nil"/>
              <w:left w:val="nil"/>
              <w:bottom w:val="nil"/>
              <w:right w:val="nil"/>
            </w:tcBorders>
            <w:shd w:val="clear" w:color="FFFFFF" w:fill="FFFFFF"/>
            <w:vAlign w:val="bottom"/>
          </w:tcPr>
          <w:p w14:paraId="65A9D0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36CF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1ABC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DE8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53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0A5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9D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27E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83"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6A78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综合价</w:t>
            </w:r>
          </w:p>
        </w:tc>
        <w:tc>
          <w:tcPr>
            <w:tcW w:w="41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2108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AD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3F2865">
            <w:pPr>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94DD78">
            <w:pPr>
              <w:jc w:val="center"/>
              <w:rPr>
                <w:rFonts w:hint="eastAsia" w:ascii="宋体" w:hAnsi="宋体" w:eastAsia="宋体" w:cs="宋体"/>
                <w:i w:val="0"/>
                <w:iCs w:val="0"/>
                <w:color w:val="000000"/>
                <w:sz w:val="18"/>
                <w:szCs w:val="18"/>
                <w:u w:val="none"/>
              </w:rPr>
            </w:pPr>
          </w:p>
        </w:tc>
        <w:tc>
          <w:tcPr>
            <w:tcW w:w="153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0D614F">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58E088">
            <w:pPr>
              <w:jc w:val="center"/>
              <w:rPr>
                <w:rFonts w:hint="eastAsia" w:ascii="宋体" w:hAnsi="宋体" w:eastAsia="宋体" w:cs="宋体"/>
                <w:i w:val="0"/>
                <w:iCs w:val="0"/>
                <w:color w:val="000000"/>
                <w:sz w:val="18"/>
                <w:szCs w:val="18"/>
                <w:u w:val="none"/>
              </w:rPr>
            </w:pPr>
          </w:p>
        </w:tc>
        <w:tc>
          <w:tcPr>
            <w:tcW w:w="4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0BEC56">
            <w:pPr>
              <w:jc w:val="center"/>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36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5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10"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04EA5B61">
            <w:pPr>
              <w:jc w:val="center"/>
              <w:rPr>
                <w:rFonts w:hint="eastAsia" w:ascii="宋体" w:hAnsi="宋体" w:eastAsia="宋体" w:cs="宋体"/>
                <w:i w:val="0"/>
                <w:iCs w:val="0"/>
                <w:color w:val="000000"/>
                <w:sz w:val="18"/>
                <w:szCs w:val="18"/>
                <w:u w:val="none"/>
              </w:rPr>
            </w:pPr>
          </w:p>
        </w:tc>
      </w:tr>
      <w:tr w14:paraId="24A9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8770BF">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2360B">
            <w:pPr>
              <w:jc w:val="left"/>
              <w:rPr>
                <w:rFonts w:hint="eastAsia" w:ascii="宋体" w:hAnsi="宋体" w:eastAsia="宋体" w:cs="宋体"/>
                <w:i w:val="0"/>
                <w:iCs w:val="0"/>
                <w:color w:val="000000"/>
                <w:sz w:val="18"/>
                <w:szCs w:val="18"/>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B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518室</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CBED8">
            <w:pPr>
              <w:jc w:val="left"/>
              <w:rPr>
                <w:rFonts w:hint="eastAsia" w:ascii="宋体" w:hAnsi="宋体" w:eastAsia="宋体" w:cs="宋体"/>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A88E3">
            <w:pPr>
              <w:jc w:val="left"/>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04F8E">
            <w:pPr>
              <w:jc w:val="left"/>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BC56B">
            <w:pPr>
              <w:jc w:val="right"/>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5B30F2">
            <w:pPr>
              <w:jc w:val="left"/>
              <w:rPr>
                <w:rFonts w:hint="eastAsia" w:ascii="宋体" w:hAnsi="宋体" w:eastAsia="宋体" w:cs="宋体"/>
                <w:i w:val="0"/>
                <w:iCs w:val="0"/>
                <w:color w:val="000000"/>
                <w:sz w:val="18"/>
                <w:szCs w:val="18"/>
                <w:u w:val="none"/>
              </w:rPr>
            </w:pPr>
          </w:p>
        </w:tc>
      </w:tr>
      <w:tr w14:paraId="5974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D4F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27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DE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中距(mm以内) 竖603横1500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E7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2D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5A88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60BF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439E11">
            <w:pPr>
              <w:jc w:val="right"/>
              <w:rPr>
                <w:rFonts w:hint="eastAsia" w:ascii="宋体" w:hAnsi="宋体" w:eastAsia="宋体" w:cs="宋体"/>
                <w:i w:val="0"/>
                <w:iCs w:val="0"/>
                <w:color w:val="000000"/>
                <w:sz w:val="20"/>
                <w:szCs w:val="20"/>
                <w:u w:val="none"/>
              </w:rPr>
            </w:pPr>
          </w:p>
        </w:tc>
      </w:tr>
      <w:tr w14:paraId="11E2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576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E5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D0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玻璃棉毡隔离层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0C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E8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2156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0854A">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3BFB0">
            <w:pPr>
              <w:jc w:val="right"/>
              <w:rPr>
                <w:rFonts w:hint="eastAsia" w:ascii="宋体" w:hAnsi="宋体" w:eastAsia="宋体" w:cs="宋体"/>
                <w:i w:val="0"/>
                <w:iCs w:val="0"/>
                <w:color w:val="000000"/>
                <w:sz w:val="20"/>
                <w:szCs w:val="20"/>
                <w:u w:val="none"/>
              </w:rPr>
            </w:pPr>
          </w:p>
        </w:tc>
      </w:tr>
      <w:tr w14:paraId="3C51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9F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69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D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石膏板基层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17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D1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9894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678D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26402B">
            <w:pPr>
              <w:jc w:val="right"/>
              <w:rPr>
                <w:rFonts w:hint="eastAsia" w:ascii="宋体" w:hAnsi="宋体" w:eastAsia="宋体" w:cs="宋体"/>
                <w:i w:val="0"/>
                <w:iCs w:val="0"/>
                <w:color w:val="000000"/>
                <w:sz w:val="20"/>
                <w:szCs w:val="20"/>
                <w:u w:val="none"/>
              </w:rPr>
            </w:pPr>
          </w:p>
        </w:tc>
      </w:tr>
      <w:tr w14:paraId="2CBD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9667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E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0C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天棚、墙、柱面板缝粘贴胶带</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B2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A5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19DBD">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264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12FAE2">
            <w:pPr>
              <w:jc w:val="right"/>
              <w:rPr>
                <w:rFonts w:hint="eastAsia" w:ascii="宋体" w:hAnsi="宋体" w:eastAsia="宋体" w:cs="宋体"/>
                <w:i w:val="0"/>
                <w:iCs w:val="0"/>
                <w:color w:val="000000"/>
                <w:sz w:val="20"/>
                <w:szCs w:val="20"/>
                <w:u w:val="none"/>
              </w:rPr>
            </w:pPr>
          </w:p>
        </w:tc>
      </w:tr>
      <w:tr w14:paraId="697E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C6D0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FC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14-199</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C8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 室内 墙面 二遍</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42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2F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75F8">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318A7">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4828C8">
            <w:pPr>
              <w:jc w:val="right"/>
              <w:rPr>
                <w:rFonts w:hint="eastAsia" w:ascii="宋体" w:hAnsi="宋体" w:eastAsia="宋体" w:cs="宋体"/>
                <w:i w:val="0"/>
                <w:iCs w:val="0"/>
                <w:color w:val="000000"/>
                <w:sz w:val="20"/>
                <w:szCs w:val="20"/>
                <w:u w:val="none"/>
              </w:rPr>
            </w:pPr>
          </w:p>
        </w:tc>
      </w:tr>
      <w:tr w14:paraId="05EC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967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B3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00010104@1</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1B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518室照明线路调整</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1D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57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606C9">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1E7E5">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E3043A">
            <w:pPr>
              <w:jc w:val="right"/>
              <w:rPr>
                <w:rFonts w:hint="eastAsia" w:ascii="宋体" w:hAnsi="宋体" w:eastAsia="宋体" w:cs="宋体"/>
                <w:i w:val="0"/>
                <w:iCs w:val="0"/>
                <w:color w:val="000000"/>
                <w:sz w:val="20"/>
                <w:szCs w:val="20"/>
                <w:u w:val="none"/>
              </w:rPr>
            </w:pPr>
          </w:p>
        </w:tc>
      </w:tr>
      <w:tr w14:paraId="664F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8D6446">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1F8E5">
            <w:pPr>
              <w:jc w:val="left"/>
              <w:rPr>
                <w:rFonts w:hint="eastAsia" w:ascii="宋体" w:hAnsi="宋体" w:eastAsia="宋体" w:cs="宋体"/>
                <w:i w:val="0"/>
                <w:iCs w:val="0"/>
                <w:color w:val="000000"/>
                <w:sz w:val="18"/>
                <w:szCs w:val="18"/>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0F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520室</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D681E">
            <w:pPr>
              <w:jc w:val="left"/>
              <w:rPr>
                <w:rFonts w:hint="eastAsia" w:ascii="宋体" w:hAnsi="宋体" w:eastAsia="宋体" w:cs="宋体"/>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D0D61">
            <w:pPr>
              <w:jc w:val="left"/>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21FD7">
            <w:pPr>
              <w:jc w:val="left"/>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B6325">
            <w:pPr>
              <w:jc w:val="right"/>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0877D2">
            <w:pPr>
              <w:jc w:val="left"/>
              <w:rPr>
                <w:rFonts w:hint="eastAsia" w:ascii="宋体" w:hAnsi="宋体" w:eastAsia="宋体" w:cs="宋体"/>
                <w:i w:val="0"/>
                <w:iCs w:val="0"/>
                <w:color w:val="000000"/>
                <w:sz w:val="18"/>
                <w:szCs w:val="18"/>
                <w:u w:val="none"/>
              </w:rPr>
            </w:pPr>
          </w:p>
        </w:tc>
      </w:tr>
      <w:tr w14:paraId="7AC3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E7E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F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CE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中距(mm以内) 竖603横1500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39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CF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0698A">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5F61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4E457E">
            <w:pPr>
              <w:jc w:val="right"/>
              <w:rPr>
                <w:rFonts w:hint="eastAsia" w:ascii="宋体" w:hAnsi="宋体" w:eastAsia="宋体" w:cs="宋体"/>
                <w:i w:val="0"/>
                <w:iCs w:val="0"/>
                <w:color w:val="000000"/>
                <w:sz w:val="20"/>
                <w:szCs w:val="20"/>
                <w:u w:val="none"/>
              </w:rPr>
            </w:pPr>
          </w:p>
        </w:tc>
      </w:tr>
      <w:tr w14:paraId="11EC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554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F2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9F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玻璃棉毡隔离层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7D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67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9D3E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816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394E9B">
            <w:pPr>
              <w:jc w:val="right"/>
              <w:rPr>
                <w:rFonts w:hint="eastAsia" w:ascii="宋体" w:hAnsi="宋体" w:eastAsia="宋体" w:cs="宋体"/>
                <w:i w:val="0"/>
                <w:iCs w:val="0"/>
                <w:color w:val="000000"/>
                <w:sz w:val="20"/>
                <w:szCs w:val="20"/>
                <w:u w:val="none"/>
              </w:rPr>
            </w:pPr>
          </w:p>
        </w:tc>
      </w:tr>
      <w:tr w14:paraId="4F63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ADC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ED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CB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石膏板基层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3C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21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2F4BB">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EAA47">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0F33AD">
            <w:pPr>
              <w:jc w:val="right"/>
              <w:rPr>
                <w:rFonts w:hint="eastAsia" w:ascii="宋体" w:hAnsi="宋体" w:eastAsia="宋体" w:cs="宋体"/>
                <w:i w:val="0"/>
                <w:iCs w:val="0"/>
                <w:color w:val="000000"/>
                <w:sz w:val="20"/>
                <w:szCs w:val="20"/>
                <w:u w:val="none"/>
              </w:rPr>
            </w:pPr>
          </w:p>
        </w:tc>
      </w:tr>
      <w:tr w14:paraId="075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5B9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23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2D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天棚、墙、柱面板缝粘贴胶带</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20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24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E9B2A">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68F4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2A591">
            <w:pPr>
              <w:jc w:val="right"/>
              <w:rPr>
                <w:rFonts w:hint="eastAsia" w:ascii="宋体" w:hAnsi="宋体" w:eastAsia="宋体" w:cs="宋体"/>
                <w:i w:val="0"/>
                <w:iCs w:val="0"/>
                <w:color w:val="000000"/>
                <w:sz w:val="20"/>
                <w:szCs w:val="20"/>
                <w:u w:val="none"/>
              </w:rPr>
            </w:pPr>
          </w:p>
        </w:tc>
      </w:tr>
      <w:tr w14:paraId="457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2F7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36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14-199</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45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室内墙面刮腻子二遍刷乳胶漆二遍</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74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EB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FC49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84048">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76A83">
            <w:pPr>
              <w:jc w:val="right"/>
              <w:rPr>
                <w:rFonts w:hint="eastAsia" w:ascii="宋体" w:hAnsi="宋体" w:eastAsia="宋体" w:cs="宋体"/>
                <w:i w:val="0"/>
                <w:iCs w:val="0"/>
                <w:color w:val="000000"/>
                <w:sz w:val="20"/>
                <w:szCs w:val="20"/>
                <w:u w:val="none"/>
              </w:rPr>
            </w:pPr>
          </w:p>
        </w:tc>
      </w:tr>
      <w:tr w14:paraId="61E9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125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4D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25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成品套装木门安装 单扇门</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C2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10樘</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B5E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1384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883C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E7458C">
            <w:pPr>
              <w:jc w:val="right"/>
              <w:rPr>
                <w:rFonts w:hint="eastAsia" w:ascii="宋体" w:hAnsi="宋体" w:eastAsia="宋体" w:cs="宋体"/>
                <w:i w:val="0"/>
                <w:iCs w:val="0"/>
                <w:color w:val="000000"/>
                <w:sz w:val="20"/>
                <w:szCs w:val="20"/>
                <w:u w:val="none"/>
              </w:rPr>
            </w:pPr>
          </w:p>
        </w:tc>
      </w:tr>
      <w:tr w14:paraId="4C89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FF9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F4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12-221</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F2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全玻璃隔断 钢化玻璃</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BC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87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C5DF8">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D5E74">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EB7BBE">
            <w:pPr>
              <w:jc w:val="right"/>
              <w:rPr>
                <w:rFonts w:hint="eastAsia" w:ascii="宋体" w:hAnsi="宋体" w:eastAsia="宋体" w:cs="宋体"/>
                <w:i w:val="0"/>
                <w:iCs w:val="0"/>
                <w:color w:val="000000"/>
                <w:sz w:val="20"/>
                <w:szCs w:val="20"/>
                <w:u w:val="none"/>
              </w:rPr>
            </w:pPr>
          </w:p>
        </w:tc>
      </w:tr>
      <w:tr w14:paraId="4936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778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8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估价</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1D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玻璃隔断中间增加不锈钢管支撑料</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75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E9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A982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032DE">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A7165C">
            <w:pPr>
              <w:jc w:val="right"/>
              <w:rPr>
                <w:rFonts w:hint="eastAsia" w:ascii="宋体" w:hAnsi="宋体" w:eastAsia="宋体" w:cs="宋体"/>
                <w:i w:val="0"/>
                <w:iCs w:val="0"/>
                <w:color w:val="000000"/>
                <w:sz w:val="20"/>
                <w:szCs w:val="20"/>
                <w:u w:val="none"/>
              </w:rPr>
            </w:pPr>
          </w:p>
        </w:tc>
      </w:tr>
      <w:tr w14:paraId="4C95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73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21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34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全玻璃门扇安装 无框(条夹)门扇</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0A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C8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4D3BD">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70F2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6766F4">
            <w:pPr>
              <w:jc w:val="right"/>
              <w:rPr>
                <w:rFonts w:hint="eastAsia" w:ascii="宋体" w:hAnsi="宋体" w:eastAsia="宋体" w:cs="宋体"/>
                <w:i w:val="0"/>
                <w:iCs w:val="0"/>
                <w:color w:val="000000"/>
                <w:sz w:val="20"/>
                <w:szCs w:val="20"/>
                <w:u w:val="none"/>
              </w:rPr>
            </w:pPr>
          </w:p>
        </w:tc>
      </w:tr>
      <w:tr w14:paraId="4BB6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11C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3C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9E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高档门拉手</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9B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10副</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4B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2F286">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9095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02A25D">
            <w:pPr>
              <w:jc w:val="right"/>
              <w:rPr>
                <w:rFonts w:hint="eastAsia" w:ascii="宋体" w:hAnsi="宋体" w:eastAsia="宋体" w:cs="宋体"/>
                <w:i w:val="0"/>
                <w:iCs w:val="0"/>
                <w:color w:val="000000"/>
                <w:sz w:val="20"/>
                <w:szCs w:val="20"/>
                <w:u w:val="none"/>
              </w:rPr>
            </w:pPr>
          </w:p>
        </w:tc>
      </w:tr>
      <w:tr w14:paraId="31E1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191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DB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24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自由门 地弹簧</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81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8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247D1">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2731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19ECAB">
            <w:pPr>
              <w:jc w:val="right"/>
              <w:rPr>
                <w:rFonts w:hint="eastAsia" w:ascii="宋体" w:hAnsi="宋体" w:eastAsia="宋体" w:cs="宋体"/>
                <w:i w:val="0"/>
                <w:iCs w:val="0"/>
                <w:color w:val="000000"/>
                <w:sz w:val="20"/>
                <w:szCs w:val="20"/>
                <w:u w:val="none"/>
              </w:rPr>
            </w:pPr>
          </w:p>
        </w:tc>
      </w:tr>
      <w:tr w14:paraId="4C7F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842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F9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B0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520室照明线路调整</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D4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19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B7B0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05A5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077E46">
            <w:pPr>
              <w:jc w:val="right"/>
              <w:rPr>
                <w:rFonts w:hint="eastAsia" w:ascii="宋体" w:hAnsi="宋体" w:eastAsia="宋体" w:cs="宋体"/>
                <w:i w:val="0"/>
                <w:iCs w:val="0"/>
                <w:color w:val="000000"/>
                <w:sz w:val="20"/>
                <w:szCs w:val="20"/>
                <w:u w:val="none"/>
              </w:rPr>
            </w:pPr>
          </w:p>
        </w:tc>
      </w:tr>
      <w:tr w14:paraId="5F10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BECE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11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03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成品窗帘轨 明装 单轨</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4D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0D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059E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4B8C1">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98A084">
            <w:pPr>
              <w:jc w:val="right"/>
              <w:rPr>
                <w:rFonts w:hint="eastAsia" w:ascii="宋体" w:hAnsi="宋体" w:eastAsia="宋体" w:cs="宋体"/>
                <w:i w:val="0"/>
                <w:iCs w:val="0"/>
                <w:color w:val="000000"/>
                <w:sz w:val="20"/>
                <w:szCs w:val="20"/>
                <w:u w:val="none"/>
              </w:rPr>
            </w:pPr>
          </w:p>
        </w:tc>
      </w:tr>
      <w:tr w14:paraId="09AC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9EC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C4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估价</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B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成品窗帘</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8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AA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9166F">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1306E">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879495">
            <w:pPr>
              <w:jc w:val="right"/>
              <w:rPr>
                <w:rFonts w:hint="eastAsia" w:ascii="宋体" w:hAnsi="宋体" w:eastAsia="宋体" w:cs="宋体"/>
                <w:i w:val="0"/>
                <w:iCs w:val="0"/>
                <w:color w:val="000000"/>
                <w:sz w:val="20"/>
                <w:szCs w:val="20"/>
                <w:u w:val="none"/>
              </w:rPr>
            </w:pPr>
          </w:p>
        </w:tc>
      </w:tr>
      <w:tr w14:paraId="2341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D5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7C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4-12-196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23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塑料线槽敷设 线槽断面周长(mm) ≤120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BB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A1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A3CC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13018">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A2CB60">
            <w:pPr>
              <w:jc w:val="right"/>
              <w:rPr>
                <w:rFonts w:hint="eastAsia" w:ascii="宋体" w:hAnsi="宋体" w:eastAsia="宋体" w:cs="宋体"/>
                <w:i w:val="0"/>
                <w:iCs w:val="0"/>
                <w:color w:val="000000"/>
                <w:sz w:val="20"/>
                <w:szCs w:val="20"/>
                <w:u w:val="none"/>
              </w:rPr>
            </w:pPr>
          </w:p>
        </w:tc>
      </w:tr>
      <w:tr w14:paraId="7A90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CE5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C2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4-14-378</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FC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跷板开关 明装</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F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E5A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D8E41">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26DB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198A80">
            <w:pPr>
              <w:jc w:val="right"/>
              <w:rPr>
                <w:rFonts w:hint="eastAsia" w:ascii="宋体" w:hAnsi="宋体" w:eastAsia="宋体" w:cs="宋体"/>
                <w:i w:val="0"/>
                <w:iCs w:val="0"/>
                <w:color w:val="000000"/>
                <w:sz w:val="20"/>
                <w:szCs w:val="20"/>
                <w:u w:val="none"/>
              </w:rPr>
            </w:pPr>
          </w:p>
        </w:tc>
      </w:tr>
      <w:tr w14:paraId="7E5C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3A5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31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4-14-395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33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单相带接地 明插座电流(A) ≤15</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12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2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44BC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AB11D">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DA1FE6">
            <w:pPr>
              <w:jc w:val="right"/>
              <w:rPr>
                <w:rFonts w:hint="eastAsia" w:ascii="宋体" w:hAnsi="宋体" w:eastAsia="宋体" w:cs="宋体"/>
                <w:i w:val="0"/>
                <w:iCs w:val="0"/>
                <w:color w:val="000000"/>
                <w:sz w:val="20"/>
                <w:szCs w:val="20"/>
                <w:u w:val="none"/>
              </w:rPr>
            </w:pPr>
          </w:p>
        </w:tc>
      </w:tr>
      <w:tr w14:paraId="3942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6D7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EA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4-13-180</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7A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明装普通接线盒</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56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627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9BDE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B6651">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950B7E">
            <w:pPr>
              <w:jc w:val="right"/>
              <w:rPr>
                <w:rFonts w:hint="eastAsia" w:ascii="宋体" w:hAnsi="宋体" w:eastAsia="宋体" w:cs="宋体"/>
                <w:i w:val="0"/>
                <w:iCs w:val="0"/>
                <w:color w:val="000000"/>
                <w:sz w:val="20"/>
                <w:szCs w:val="20"/>
                <w:u w:val="none"/>
              </w:rPr>
            </w:pPr>
          </w:p>
        </w:tc>
      </w:tr>
      <w:tr w14:paraId="5260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A44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74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4-13-95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BC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 导线截面(mm2) ≤2.5</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28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C5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F089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3EA1D">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F1B1A3">
            <w:pPr>
              <w:jc w:val="right"/>
              <w:rPr>
                <w:rFonts w:hint="eastAsia" w:ascii="宋体" w:hAnsi="宋体" w:eastAsia="宋体" w:cs="宋体"/>
                <w:i w:val="0"/>
                <w:iCs w:val="0"/>
                <w:color w:val="000000"/>
                <w:sz w:val="20"/>
                <w:szCs w:val="20"/>
                <w:u w:val="none"/>
              </w:rPr>
            </w:pPr>
          </w:p>
        </w:tc>
      </w:tr>
      <w:tr w14:paraId="056C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F4A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2A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4-14-207</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52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LED平板灯</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B7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CA0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411C3">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3366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F48DCC">
            <w:pPr>
              <w:jc w:val="right"/>
              <w:rPr>
                <w:rFonts w:hint="eastAsia" w:ascii="宋体" w:hAnsi="宋体" w:eastAsia="宋体" w:cs="宋体"/>
                <w:i w:val="0"/>
                <w:iCs w:val="0"/>
                <w:color w:val="000000"/>
                <w:sz w:val="20"/>
                <w:szCs w:val="20"/>
                <w:u w:val="none"/>
              </w:rPr>
            </w:pPr>
          </w:p>
        </w:tc>
      </w:tr>
      <w:tr w14:paraId="64B1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337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C9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2E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D4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707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BF636">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78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EE5328">
            <w:pPr>
              <w:jc w:val="right"/>
              <w:rPr>
                <w:rFonts w:hint="eastAsia" w:ascii="宋体" w:hAnsi="宋体" w:eastAsia="宋体" w:cs="宋体"/>
                <w:i w:val="0"/>
                <w:iCs w:val="0"/>
                <w:color w:val="000000"/>
                <w:sz w:val="20"/>
                <w:szCs w:val="20"/>
                <w:u w:val="none"/>
              </w:rPr>
            </w:pPr>
          </w:p>
        </w:tc>
      </w:tr>
    </w:tbl>
    <w:p w14:paraId="17515CF8">
      <w:pPr>
        <w:rPr>
          <w:rFonts w:hint="eastAsia" w:asciiTheme="minorEastAsia" w:hAnsiTheme="minorEastAsia"/>
          <w:b/>
          <w:sz w:val="28"/>
          <w:szCs w:val="28"/>
          <w:lang w:eastAsia="zh-CN"/>
        </w:rPr>
      </w:pPr>
    </w:p>
    <w:p w14:paraId="183862D0">
      <w:pPr>
        <w:rPr>
          <w:rFonts w:hint="eastAsia" w:asciiTheme="minorEastAsia" w:hAnsiTheme="minorEastAsia"/>
          <w:b/>
          <w:sz w:val="28"/>
          <w:szCs w:val="28"/>
        </w:rPr>
      </w:pPr>
    </w:p>
    <w:p w14:paraId="6634B7A7">
      <w:pPr>
        <w:rPr>
          <w:rFonts w:hint="eastAsia" w:asciiTheme="minorEastAsia" w:hAnsiTheme="minorEastAsia"/>
          <w:b/>
          <w:sz w:val="28"/>
          <w:szCs w:val="28"/>
        </w:rPr>
      </w:pPr>
    </w:p>
    <w:p w14:paraId="7803005E">
      <w:pPr>
        <w:rPr>
          <w:rFonts w:hint="eastAsia" w:asciiTheme="minorEastAsia" w:hAnsiTheme="minorEastAsia"/>
          <w:b/>
          <w:sz w:val="28"/>
          <w:szCs w:val="28"/>
        </w:rPr>
      </w:pPr>
    </w:p>
    <w:p w14:paraId="77FBA6F2">
      <w:pPr>
        <w:rPr>
          <w:rFonts w:hint="eastAsia" w:asciiTheme="minorEastAsia" w:hAnsiTheme="minorEastAsia"/>
          <w:b/>
          <w:sz w:val="28"/>
          <w:szCs w:val="28"/>
        </w:rPr>
      </w:pPr>
    </w:p>
    <w:p w14:paraId="63135484">
      <w:pPr>
        <w:rPr>
          <w:rFonts w:hint="eastAsia" w:asciiTheme="minorEastAsia" w:hAnsiTheme="minorEastAsia"/>
          <w:b/>
          <w:sz w:val="28"/>
          <w:szCs w:val="28"/>
        </w:rPr>
      </w:pPr>
    </w:p>
    <w:p w14:paraId="359F5B8B">
      <w:pPr>
        <w:rPr>
          <w:rFonts w:hint="eastAsia" w:asciiTheme="minorEastAsia" w:hAnsiTheme="minorEastAsia"/>
          <w:b/>
          <w:sz w:val="28"/>
          <w:szCs w:val="28"/>
        </w:rPr>
      </w:pPr>
    </w:p>
    <w:p w14:paraId="1721B930">
      <w:pPr>
        <w:rPr>
          <w:rFonts w:hint="eastAsia" w:asciiTheme="minorEastAsia" w:hAnsiTheme="minorEastAsia"/>
          <w:b/>
          <w:sz w:val="28"/>
          <w:szCs w:val="28"/>
        </w:rPr>
      </w:pPr>
    </w:p>
    <w:p w14:paraId="11AF7C88">
      <w:pPr>
        <w:rPr>
          <w:rFonts w:hint="eastAsia" w:asciiTheme="minorEastAsia" w:hAnsiTheme="minorEastAsia"/>
          <w:b/>
          <w:sz w:val="28"/>
          <w:szCs w:val="28"/>
        </w:rPr>
      </w:pPr>
    </w:p>
    <w:p w14:paraId="2CB680AE">
      <w:pPr>
        <w:rPr>
          <w:rFonts w:hint="eastAsia" w:asciiTheme="minorEastAsia" w:hAnsiTheme="minorEastAsia"/>
          <w:b/>
          <w:sz w:val="28"/>
          <w:szCs w:val="28"/>
        </w:rPr>
      </w:pPr>
    </w:p>
    <w:p w14:paraId="7F9DA3EF">
      <w:pPr>
        <w:rPr>
          <w:rFonts w:hint="eastAsia" w:asciiTheme="minorEastAsia" w:hAnsiTheme="minorEastAsia"/>
          <w:b/>
          <w:sz w:val="28"/>
          <w:szCs w:val="28"/>
        </w:rPr>
      </w:pPr>
    </w:p>
    <w:p w14:paraId="234FCF1F">
      <w:pPr>
        <w:rPr>
          <w:rFonts w:hint="eastAsia" w:asciiTheme="minorEastAsia" w:hAnsiTheme="minorEastAsia"/>
          <w:b/>
          <w:sz w:val="28"/>
          <w:szCs w:val="28"/>
        </w:rPr>
      </w:pPr>
    </w:p>
    <w:p w14:paraId="7128FD41">
      <w:pPr>
        <w:rPr>
          <w:rFonts w:hint="eastAsia" w:asciiTheme="minorEastAsia" w:hAnsiTheme="minorEastAsia"/>
          <w:b/>
          <w:sz w:val="28"/>
          <w:szCs w:val="28"/>
        </w:rPr>
      </w:pPr>
    </w:p>
    <w:p w14:paraId="65A922E4">
      <w:pPr>
        <w:rPr>
          <w:rFonts w:hint="eastAsia" w:asciiTheme="minorEastAsia" w:hAnsiTheme="minorEastAsia"/>
          <w:b/>
          <w:sz w:val="28"/>
          <w:szCs w:val="28"/>
        </w:rPr>
      </w:pPr>
    </w:p>
    <w:p w14:paraId="746EEA02">
      <w:pPr>
        <w:rPr>
          <w:rFonts w:hint="eastAsia" w:asciiTheme="minorEastAsia" w:hAnsiTheme="minorEastAsia"/>
          <w:b/>
          <w:sz w:val="28"/>
          <w:szCs w:val="28"/>
        </w:rPr>
      </w:pPr>
    </w:p>
    <w:p w14:paraId="29AAA5E2">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209E3226">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6929F45A">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5ED494A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184B39B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4E2129C8">
      <w:pPr>
        <w:rPr>
          <w:rFonts w:asciiTheme="minorEastAsia" w:hAnsiTheme="minorEastAsia"/>
          <w:b/>
          <w:sz w:val="28"/>
          <w:szCs w:val="28"/>
        </w:rPr>
      </w:pPr>
    </w:p>
    <w:p w14:paraId="35C58FD1">
      <w:pPr>
        <w:ind w:firstLine="281" w:firstLineChars="100"/>
        <w:rPr>
          <w:rFonts w:hint="eastAsia" w:asciiTheme="minorEastAsia" w:hAnsiTheme="minorEastAsia"/>
          <w:b/>
          <w:sz w:val="28"/>
          <w:szCs w:val="28"/>
        </w:rPr>
      </w:pPr>
    </w:p>
    <w:p w14:paraId="34870CD1">
      <w:pPr>
        <w:ind w:firstLine="281" w:firstLineChars="100"/>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0500A64D">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3146B69E">
      <w:pPr>
        <w:pStyle w:val="4"/>
        <w:kinsoku w:val="0"/>
        <w:overflowPunct w:val="0"/>
        <w:spacing w:after="156"/>
        <w:rPr>
          <w:b/>
          <w:bCs/>
        </w:rPr>
      </w:pP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OTYwY2JlMWRlZDExNDcwNzU1MzIwMjlhZjA1YmI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51605D8"/>
    <w:rsid w:val="05C649D9"/>
    <w:rsid w:val="060748B0"/>
    <w:rsid w:val="0926010A"/>
    <w:rsid w:val="09AA65FC"/>
    <w:rsid w:val="0A2878D7"/>
    <w:rsid w:val="0A7930A3"/>
    <w:rsid w:val="0C2F19F0"/>
    <w:rsid w:val="0C586A2C"/>
    <w:rsid w:val="0D012C88"/>
    <w:rsid w:val="0D7A79C9"/>
    <w:rsid w:val="0E737AC2"/>
    <w:rsid w:val="0E8F042C"/>
    <w:rsid w:val="123C6BED"/>
    <w:rsid w:val="125271C5"/>
    <w:rsid w:val="12612AA9"/>
    <w:rsid w:val="12C80B4E"/>
    <w:rsid w:val="144B2F2E"/>
    <w:rsid w:val="1D8C77A0"/>
    <w:rsid w:val="1DAC161D"/>
    <w:rsid w:val="1DFC274A"/>
    <w:rsid w:val="20001E79"/>
    <w:rsid w:val="20090A1D"/>
    <w:rsid w:val="219E1088"/>
    <w:rsid w:val="23127B27"/>
    <w:rsid w:val="23B515EF"/>
    <w:rsid w:val="24732A88"/>
    <w:rsid w:val="26CB70E7"/>
    <w:rsid w:val="27D5557F"/>
    <w:rsid w:val="27E40FE2"/>
    <w:rsid w:val="27E93360"/>
    <w:rsid w:val="2BD81D05"/>
    <w:rsid w:val="30FB7E01"/>
    <w:rsid w:val="31AD1421"/>
    <w:rsid w:val="324644EF"/>
    <w:rsid w:val="353C420B"/>
    <w:rsid w:val="376110BB"/>
    <w:rsid w:val="39636921"/>
    <w:rsid w:val="3ACF13D2"/>
    <w:rsid w:val="3CD613E9"/>
    <w:rsid w:val="3DA73FF4"/>
    <w:rsid w:val="3F746048"/>
    <w:rsid w:val="4045770C"/>
    <w:rsid w:val="42A96A84"/>
    <w:rsid w:val="43C66C69"/>
    <w:rsid w:val="44836F81"/>
    <w:rsid w:val="449C6DDA"/>
    <w:rsid w:val="46D45877"/>
    <w:rsid w:val="47E57287"/>
    <w:rsid w:val="49CF1265"/>
    <w:rsid w:val="4A902F28"/>
    <w:rsid w:val="4DA91F73"/>
    <w:rsid w:val="4DDA3A15"/>
    <w:rsid w:val="4E9F4B29"/>
    <w:rsid w:val="4F26532B"/>
    <w:rsid w:val="506939E9"/>
    <w:rsid w:val="50926F7D"/>
    <w:rsid w:val="51360F2C"/>
    <w:rsid w:val="521122C4"/>
    <w:rsid w:val="53D63625"/>
    <w:rsid w:val="54AC52C0"/>
    <w:rsid w:val="54B20D17"/>
    <w:rsid w:val="55396224"/>
    <w:rsid w:val="560A24E9"/>
    <w:rsid w:val="576E6614"/>
    <w:rsid w:val="59B966C3"/>
    <w:rsid w:val="5B4F5E6E"/>
    <w:rsid w:val="5C920535"/>
    <w:rsid w:val="5E0B2DD4"/>
    <w:rsid w:val="601F6141"/>
    <w:rsid w:val="62BF61C6"/>
    <w:rsid w:val="63D2796E"/>
    <w:rsid w:val="66563102"/>
    <w:rsid w:val="66794A10"/>
    <w:rsid w:val="66D606DD"/>
    <w:rsid w:val="673772EE"/>
    <w:rsid w:val="69F16875"/>
    <w:rsid w:val="6D2673BA"/>
    <w:rsid w:val="6D7D153D"/>
    <w:rsid w:val="6E2C6A28"/>
    <w:rsid w:val="6E602011"/>
    <w:rsid w:val="6F665DBB"/>
    <w:rsid w:val="714B0D57"/>
    <w:rsid w:val="71A87F57"/>
    <w:rsid w:val="724742D5"/>
    <w:rsid w:val="728A3C5A"/>
    <w:rsid w:val="73F231D7"/>
    <w:rsid w:val="74876AE4"/>
    <w:rsid w:val="7CDE72A4"/>
    <w:rsid w:val="7D5424D4"/>
    <w:rsid w:val="7E672D95"/>
    <w:rsid w:val="7F9229B1"/>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2534</Words>
  <Characters>2943</Characters>
  <Lines>27</Lines>
  <Paragraphs>7</Paragraphs>
  <TotalTime>2</TotalTime>
  <ScaleCrop>false</ScaleCrop>
  <LinksUpToDate>false</LinksUpToDate>
  <CharactersWithSpaces>3052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2024-01-04T06:15:00Z</cp:lastPrinted>
  <dcterms:modified xsi:type="dcterms:W3CDTF">2024-08-06T06:24:10Z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A527061C516F403ABC05BB96D279F901_13</vt:lpwstr>
  </property>
</Properties>
</file>