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ascii="仿宋" w:hAnsi="仿宋" w:eastAsia="仿宋"/>
          <w:b/>
          <w:bCs/>
          <w:sz w:val="32"/>
          <w:szCs w:val="32"/>
        </w:rPr>
      </w:pPr>
      <w:r>
        <w:rPr>
          <w:rFonts w:hint="eastAsia" w:ascii="黑体" w:hAnsi="黑体" w:eastAsia="黑体"/>
          <w:sz w:val="32"/>
          <w:szCs w:val="32"/>
        </w:rPr>
        <w:t>南昌航空大学2024年上海路校区职业与继续教育学院十一大楼办公楼厕所装修工程分散采购公告</w:t>
      </w:r>
    </w:p>
    <w:p w14:paraId="58635CB7">
      <w:pPr>
        <w:ind w:firstLine="600" w:firstLineChars="200"/>
        <w:rPr>
          <w:rFonts w:ascii="仿宋" w:hAnsi="仿宋" w:eastAsia="仿宋" w:cs="仿宋"/>
          <w:sz w:val="30"/>
          <w:szCs w:val="30"/>
        </w:rPr>
      </w:pPr>
      <w:r>
        <w:rPr>
          <w:rFonts w:hint="eastAsia" w:ascii="仿宋" w:hAnsi="仿宋" w:eastAsia="仿宋" w:cs="仿宋"/>
          <w:sz w:val="30"/>
          <w:szCs w:val="30"/>
        </w:rPr>
        <w:t>南昌航空大学后勤处就“南昌航空大学2024年上海路校区职业与继续教育学院十一大楼办公楼厕所装修工程”采用公开竞价方式采购,现请符合资格的施工企业参与该项目的竞标。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1B681FF">
      <w:pPr>
        <w:widowControl/>
        <w:spacing w:line="480" w:lineRule="exact"/>
        <w:ind w:left="596" w:leftChars="284"/>
        <w:jc w:val="left"/>
        <w:rPr>
          <w:rFonts w:ascii="仿宋" w:hAnsi="仿宋" w:eastAsia="仿宋" w:cs="仿宋"/>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w:t>
      </w:r>
      <w:r>
        <w:rPr>
          <w:rFonts w:hint="eastAsia" w:ascii="仿宋" w:hAnsi="仿宋" w:eastAsia="仿宋" w:cs="仿宋"/>
          <w:sz w:val="30"/>
          <w:szCs w:val="30"/>
        </w:rPr>
        <w:t>南昌航空大学2024年上海路校区职业与继续教育学院十一大楼办公楼厕所装修工程</w:t>
      </w:r>
    </w:p>
    <w:p w14:paraId="10C48DF9">
      <w:pPr>
        <w:widowControl/>
        <w:spacing w:line="480" w:lineRule="exact"/>
        <w:ind w:left="596" w:leftChars="284"/>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NCHU2024100266</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、采购概算（人民币）：99,986.65元。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30 </w:t>
      </w:r>
      <w:r>
        <w:rPr>
          <w:rFonts w:hint="eastAsia" w:ascii="仿宋" w:hAnsi="仿宋" w:eastAsia="仿宋" w:cs="宋体"/>
          <w:color w:val="333333"/>
          <w:kern w:val="0"/>
          <w:sz w:val="30"/>
          <w:szCs w:val="30"/>
        </w:rPr>
        <w:t>日历天数</w:t>
      </w:r>
    </w:p>
    <w:p w14:paraId="341D0DF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6、主材品牌</w:t>
      </w:r>
    </w:p>
    <w:tbl>
      <w:tblPr>
        <w:tblStyle w:val="8"/>
        <w:tblW w:w="0" w:type="auto"/>
        <w:jc w:val="center"/>
        <w:tblLayout w:type="fixed"/>
        <w:tblCellMar>
          <w:top w:w="0" w:type="dxa"/>
          <w:left w:w="108" w:type="dxa"/>
          <w:bottom w:w="0" w:type="dxa"/>
          <w:right w:w="108" w:type="dxa"/>
        </w:tblCellMar>
      </w:tblPr>
      <w:tblGrid>
        <w:gridCol w:w="1291"/>
        <w:gridCol w:w="2115"/>
        <w:gridCol w:w="4422"/>
      </w:tblGrid>
      <w:tr w14:paraId="6AE18FE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tcPr>
          <w:p w14:paraId="28005ED8">
            <w:pPr>
              <w:spacing w:line="360" w:lineRule="auto"/>
              <w:ind w:firstLine="300" w:firstLineChars="1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序号</w:t>
            </w:r>
          </w:p>
        </w:tc>
        <w:tc>
          <w:tcPr>
            <w:tcW w:w="2115" w:type="dxa"/>
            <w:tcBorders>
              <w:top w:val="single" w:color="auto" w:sz="4" w:space="0"/>
              <w:left w:val="single" w:color="auto" w:sz="4" w:space="0"/>
              <w:bottom w:val="single" w:color="auto" w:sz="4" w:space="0"/>
              <w:right w:val="single" w:color="auto" w:sz="4" w:space="0"/>
              <w:tl2br w:val="nil"/>
              <w:tr2bl w:val="nil"/>
            </w:tcBorders>
          </w:tcPr>
          <w:p w14:paraId="30D04034">
            <w:pPr>
              <w:spacing w:line="360" w:lineRule="auto"/>
              <w:ind w:firstLine="6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名称</w:t>
            </w:r>
          </w:p>
        </w:tc>
        <w:tc>
          <w:tcPr>
            <w:tcW w:w="4422" w:type="dxa"/>
            <w:tcBorders>
              <w:top w:val="single" w:color="auto" w:sz="4" w:space="0"/>
              <w:left w:val="single" w:color="auto" w:sz="4" w:space="0"/>
              <w:bottom w:val="single" w:color="auto" w:sz="4" w:space="0"/>
              <w:right w:val="single" w:color="auto" w:sz="4" w:space="0"/>
              <w:tl2br w:val="nil"/>
              <w:tr2bl w:val="nil"/>
            </w:tcBorders>
          </w:tcPr>
          <w:p w14:paraId="140599B6">
            <w:pPr>
              <w:spacing w:line="360" w:lineRule="auto"/>
              <w:ind w:firstLine="1500" w:firstLineChars="5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使用品牌</w:t>
            </w:r>
          </w:p>
        </w:tc>
      </w:tr>
      <w:tr w14:paraId="2ABDA68F">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9B0FD94">
            <w:pPr>
              <w:spacing w:line="360" w:lineRule="auto"/>
              <w:ind w:firstLine="560" w:firstLineChars="200"/>
              <w:rPr>
                <w:rFonts w:ascii="仿宋" w:hAnsi="仿宋" w:eastAsia="仿宋" w:cs="仿宋"/>
                <w:color w:val="333333"/>
                <w:kern w:val="0"/>
                <w:sz w:val="28"/>
                <w:szCs w:val="28"/>
              </w:rPr>
            </w:pPr>
            <w:r>
              <w:rPr>
                <w:rFonts w:hint="eastAsia" w:ascii="仿宋" w:hAnsi="仿宋" w:eastAsia="仿宋" w:cs="宋体"/>
                <w:color w:val="333333"/>
                <w:kern w:val="0"/>
                <w:sz w:val="28"/>
                <w:szCs w:val="28"/>
              </w:rPr>
              <w:t>1</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338D1713">
            <w:pPr>
              <w:spacing w:line="360" w:lineRule="auto"/>
              <w:jc w:val="center"/>
              <w:rPr>
                <w:rFonts w:ascii="仿宋" w:hAnsi="仿宋" w:eastAsia="仿宋" w:cs="仿宋"/>
                <w:color w:val="333333"/>
                <w:kern w:val="0"/>
                <w:sz w:val="28"/>
                <w:szCs w:val="28"/>
              </w:rPr>
            </w:pPr>
            <w:r>
              <w:rPr>
                <w:rFonts w:hint="eastAsia" w:ascii="仿宋" w:hAnsi="仿宋" w:eastAsia="仿宋" w:cs="宋体"/>
                <w:color w:val="333333"/>
                <w:kern w:val="0"/>
                <w:sz w:val="28"/>
                <w:szCs w:val="28"/>
              </w:rPr>
              <w:t>LED灯具</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086EDEAC">
            <w:pPr>
              <w:spacing w:line="360" w:lineRule="auto"/>
              <w:jc w:val="center"/>
              <w:rPr>
                <w:rFonts w:ascii="仿宋" w:hAnsi="仿宋" w:eastAsia="仿宋" w:cs="仿宋"/>
                <w:color w:val="333333"/>
                <w:kern w:val="0"/>
                <w:sz w:val="28"/>
                <w:szCs w:val="28"/>
              </w:rPr>
            </w:pPr>
            <w:r>
              <w:rPr>
                <w:rFonts w:hint="eastAsia" w:ascii="仿宋" w:hAnsi="仿宋" w:eastAsia="仿宋" w:cs="宋体"/>
                <w:color w:val="333333"/>
                <w:kern w:val="0"/>
                <w:sz w:val="28"/>
                <w:szCs w:val="28"/>
              </w:rPr>
              <w:t>飞利浦Philips、欧普照明、雷士照明或优于</w:t>
            </w:r>
          </w:p>
        </w:tc>
      </w:tr>
      <w:tr w14:paraId="701B8F68">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74DA33DB">
            <w:pPr>
              <w:spacing w:line="360" w:lineRule="auto"/>
              <w:ind w:firstLine="560" w:firstLineChars="200"/>
              <w:rPr>
                <w:rFonts w:ascii="仿宋" w:hAnsi="仿宋" w:eastAsia="仿宋" w:cs="仿宋"/>
                <w:color w:val="333333"/>
                <w:kern w:val="0"/>
                <w:sz w:val="28"/>
                <w:szCs w:val="28"/>
              </w:rPr>
            </w:pPr>
            <w:r>
              <w:rPr>
                <w:rFonts w:hint="eastAsia" w:ascii="仿宋" w:hAnsi="仿宋" w:eastAsia="仿宋" w:cs="宋体"/>
                <w:color w:val="333333"/>
                <w:kern w:val="0"/>
                <w:sz w:val="28"/>
                <w:szCs w:val="28"/>
              </w:rPr>
              <w:t>2</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49734B52">
            <w:pPr>
              <w:spacing w:line="360" w:lineRule="auto"/>
              <w:jc w:val="center"/>
              <w:rPr>
                <w:rFonts w:ascii="仿宋" w:hAnsi="仿宋" w:eastAsia="仿宋" w:cs="仿宋"/>
                <w:color w:val="333333"/>
                <w:kern w:val="0"/>
                <w:sz w:val="28"/>
                <w:szCs w:val="28"/>
              </w:rPr>
            </w:pPr>
            <w:r>
              <w:rPr>
                <w:rFonts w:hint="eastAsia" w:ascii="仿宋" w:hAnsi="仿宋" w:eastAsia="仿宋" w:cs="宋体"/>
                <w:color w:val="333333"/>
                <w:kern w:val="0"/>
                <w:sz w:val="28"/>
                <w:szCs w:val="28"/>
              </w:rPr>
              <w:t>电缆电线</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5CAD7978">
            <w:pPr>
              <w:spacing w:line="360" w:lineRule="auto"/>
              <w:rPr>
                <w:rFonts w:ascii="仿宋" w:hAnsi="仿宋" w:eastAsia="仿宋" w:cs="仿宋"/>
                <w:color w:val="333333"/>
                <w:kern w:val="0"/>
                <w:sz w:val="28"/>
                <w:szCs w:val="28"/>
              </w:rPr>
            </w:pPr>
            <w:r>
              <w:rPr>
                <w:rFonts w:hint="eastAsia" w:ascii="仿宋" w:hAnsi="仿宋" w:eastAsia="仿宋" w:cs="宋体"/>
                <w:color w:val="333333"/>
                <w:kern w:val="0"/>
                <w:sz w:val="28"/>
                <w:szCs w:val="28"/>
              </w:rPr>
              <w:t>太平洋、赣昌、上上或优于</w:t>
            </w:r>
          </w:p>
        </w:tc>
      </w:tr>
      <w:tr w14:paraId="65F91701">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2A03ADAE">
            <w:pPr>
              <w:spacing w:line="360" w:lineRule="auto"/>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3</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12D56CD3">
            <w:pPr>
              <w:spacing w:line="360" w:lineRule="auto"/>
              <w:ind w:firstLine="560" w:firstLineChars="200"/>
              <w:jc w:val="both"/>
              <w:rPr>
                <w:rFonts w:ascii="仿宋" w:hAnsi="仿宋" w:eastAsia="仿宋" w:cs="宋体"/>
                <w:color w:val="333333"/>
                <w:kern w:val="0"/>
                <w:sz w:val="28"/>
                <w:szCs w:val="28"/>
              </w:rPr>
            </w:pPr>
            <w:r>
              <w:rPr>
                <w:rFonts w:hint="eastAsia" w:ascii="仿宋" w:hAnsi="仿宋" w:eastAsia="仿宋" w:cs="宋体"/>
                <w:color w:val="333333"/>
                <w:kern w:val="0"/>
                <w:sz w:val="28"/>
                <w:szCs w:val="28"/>
              </w:rPr>
              <w:t>塑料管</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5F68ACB9">
            <w:pPr>
              <w:spacing w:line="360" w:lineRule="auto"/>
              <w:rPr>
                <w:rFonts w:ascii="仿宋" w:hAnsi="仿宋" w:eastAsia="仿宋" w:cs="宋体"/>
                <w:color w:val="333333"/>
                <w:kern w:val="0"/>
                <w:sz w:val="28"/>
                <w:szCs w:val="28"/>
              </w:rPr>
            </w:pPr>
            <w:r>
              <w:rPr>
                <w:rFonts w:hint="eastAsia" w:ascii="仿宋" w:hAnsi="仿宋" w:eastAsia="仿宋" w:cs="宋体"/>
                <w:color w:val="333333"/>
                <w:kern w:val="0"/>
                <w:sz w:val="28"/>
                <w:szCs w:val="28"/>
              </w:rPr>
              <w:t>LESSO联塑、伟星、亚通或优于</w:t>
            </w:r>
          </w:p>
        </w:tc>
      </w:tr>
      <w:tr w14:paraId="272A85FD">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08C6AB1B">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4</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489EDF1C">
            <w:pPr>
              <w:spacing w:line="360" w:lineRule="auto"/>
              <w:jc w:val="center"/>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墙面砖、地面砖</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11E206C6">
            <w:pPr>
              <w:spacing w:line="360" w:lineRule="auto"/>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东鹏、马可波罗、</w:t>
            </w:r>
            <w:r>
              <w:rPr>
                <w:rFonts w:hint="eastAsia" w:ascii="MS Gothic" w:hAnsi="MS Gothic" w:eastAsia="MS Gothic" w:cs="MS Gothic"/>
                <w:color w:val="333333"/>
                <w:kern w:val="0"/>
                <w:sz w:val="28"/>
                <w:szCs w:val="28"/>
              </w:rPr>
              <w:t>‌</w:t>
            </w:r>
            <w:r>
              <w:rPr>
                <w:rFonts w:hint="eastAsia" w:ascii="MS Gothic" w:hAnsi="MS Gothic" w:eastAsia="MS Gothic" w:cs="MS Gothic"/>
                <w:b/>
                <w:bCs/>
                <w:kern w:val="0"/>
                <w:sz w:val="28"/>
                <w:szCs w:val="28"/>
              </w:rPr>
              <w:t>‌</w:t>
            </w:r>
            <w:r>
              <w:rPr>
                <w:sz w:val="28"/>
                <w:szCs w:val="28"/>
              </w:rPr>
              <w:fldChar w:fldCharType="begin"/>
            </w:r>
            <w:r>
              <w:rPr>
                <w:sz w:val="28"/>
                <w:szCs w:val="28"/>
              </w:rPr>
              <w:instrText xml:space="preserve"> HYPERLINK "https://www.baidu.com/s?tn=85070231_25_hao_pg&amp;wd=%E8%AF%BA%E8%B4%9D%E5%B0%94&amp;usm=5&amp;ie=utf-8&amp;rsv_pq=e1c9e898000a8fab&amp;oq=%E5%9C%B0%E7%A0%96%E5%93%81%E7%89%8C&amp;rsv_t=b5585FeKF2f2ZqsoIR8JNL%2FV71gneSlGNC3KKYu7TWSU505Cl8tKpQY0S83EJXJSo3j1CKtmDy6n&amp;sa=re_dqa_generate" \t "_self" </w:instrText>
            </w:r>
            <w:r>
              <w:rPr>
                <w:sz w:val="28"/>
                <w:szCs w:val="28"/>
              </w:rPr>
              <w:fldChar w:fldCharType="separate"/>
            </w:r>
            <w:r>
              <w:rPr>
                <w:rFonts w:ascii="仿宋" w:hAnsi="仿宋" w:eastAsia="仿宋" w:cs="宋体"/>
                <w:color w:val="333333"/>
                <w:kern w:val="0"/>
                <w:sz w:val="28"/>
                <w:szCs w:val="28"/>
              </w:rPr>
              <w:t>诺贝尔</w:t>
            </w:r>
            <w:r>
              <w:rPr>
                <w:rFonts w:ascii="仿宋" w:hAnsi="仿宋" w:eastAsia="仿宋" w:cs="宋体"/>
                <w:color w:val="333333"/>
                <w:kern w:val="0"/>
                <w:sz w:val="28"/>
                <w:szCs w:val="28"/>
              </w:rPr>
              <w:fldChar w:fldCharType="end"/>
            </w:r>
            <w:r>
              <w:rPr>
                <w:rFonts w:hint="eastAsia" w:ascii="仿宋" w:hAnsi="仿宋" w:eastAsia="仿宋" w:cs="宋体"/>
                <w:color w:val="333333"/>
                <w:kern w:val="0"/>
                <w:sz w:val="28"/>
                <w:szCs w:val="28"/>
              </w:rPr>
              <w:t>或优于</w:t>
            </w:r>
          </w:p>
        </w:tc>
      </w:tr>
      <w:tr w14:paraId="72C19503">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6F74C077">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5</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6D089342">
            <w:pPr>
              <w:spacing w:line="360" w:lineRule="auto"/>
              <w:jc w:val="center"/>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防水材料</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7D0638E5">
            <w:pPr>
              <w:spacing w:line="360" w:lineRule="auto"/>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东方雨虹、卓宝、科顺或优于</w:t>
            </w:r>
          </w:p>
        </w:tc>
      </w:tr>
      <w:tr w14:paraId="00C8EFB9">
        <w:tblPrEx>
          <w:tblCellMar>
            <w:top w:w="0" w:type="dxa"/>
            <w:left w:w="108" w:type="dxa"/>
            <w:bottom w:w="0" w:type="dxa"/>
            <w:right w:w="108" w:type="dxa"/>
          </w:tblCellMar>
        </w:tblPrEx>
        <w:trPr>
          <w:trHeight w:val="360" w:hRule="atLeast"/>
          <w:jc w:val="center"/>
        </w:trPr>
        <w:tc>
          <w:tcPr>
            <w:tcW w:w="1291" w:type="dxa"/>
            <w:tcBorders>
              <w:top w:val="single" w:color="auto" w:sz="4" w:space="0"/>
              <w:left w:val="single" w:color="auto" w:sz="4" w:space="0"/>
              <w:bottom w:val="single" w:color="auto" w:sz="4" w:space="0"/>
              <w:right w:val="single" w:color="auto" w:sz="4" w:space="0"/>
              <w:tl2br w:val="nil"/>
              <w:tr2bl w:val="nil"/>
            </w:tcBorders>
            <w:vAlign w:val="center"/>
          </w:tcPr>
          <w:p w14:paraId="3AE5F73C">
            <w:pPr>
              <w:spacing w:line="360" w:lineRule="auto"/>
              <w:ind w:firstLine="560" w:firstLineChars="200"/>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6</w:t>
            </w:r>
          </w:p>
        </w:tc>
        <w:tc>
          <w:tcPr>
            <w:tcW w:w="2115" w:type="dxa"/>
            <w:tcBorders>
              <w:top w:val="single" w:color="auto" w:sz="4" w:space="0"/>
              <w:left w:val="single" w:color="auto" w:sz="4" w:space="0"/>
              <w:bottom w:val="single" w:color="auto" w:sz="4" w:space="0"/>
              <w:right w:val="single" w:color="auto" w:sz="4" w:space="0"/>
              <w:tl2br w:val="nil"/>
              <w:tr2bl w:val="nil"/>
            </w:tcBorders>
            <w:vAlign w:val="center"/>
          </w:tcPr>
          <w:p w14:paraId="234A9AF4">
            <w:pPr>
              <w:spacing w:line="360" w:lineRule="auto"/>
              <w:jc w:val="center"/>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卫生间洁具</w:t>
            </w:r>
          </w:p>
        </w:tc>
        <w:tc>
          <w:tcPr>
            <w:tcW w:w="4422" w:type="dxa"/>
            <w:tcBorders>
              <w:top w:val="single" w:color="auto" w:sz="4" w:space="0"/>
              <w:left w:val="single" w:color="auto" w:sz="4" w:space="0"/>
              <w:bottom w:val="single" w:color="auto" w:sz="4" w:space="0"/>
              <w:right w:val="single" w:color="auto" w:sz="4" w:space="0"/>
              <w:tl2br w:val="nil"/>
              <w:tr2bl w:val="nil"/>
            </w:tcBorders>
            <w:vAlign w:val="center"/>
          </w:tcPr>
          <w:p w14:paraId="00275A89">
            <w:pPr>
              <w:spacing w:line="360" w:lineRule="auto"/>
              <w:rPr>
                <w:rFonts w:hint="eastAsia" w:ascii="仿宋" w:hAnsi="仿宋" w:eastAsia="仿宋" w:cs="宋体"/>
                <w:color w:val="333333"/>
                <w:kern w:val="0"/>
                <w:sz w:val="28"/>
                <w:szCs w:val="28"/>
              </w:rPr>
            </w:pPr>
            <w:r>
              <w:rPr>
                <w:rFonts w:hint="eastAsia" w:ascii="仿宋" w:hAnsi="仿宋" w:eastAsia="仿宋" w:cs="宋体"/>
                <w:color w:val="333333"/>
                <w:kern w:val="0"/>
                <w:sz w:val="28"/>
                <w:szCs w:val="28"/>
              </w:rPr>
              <w:t>科勒、九牧、箭牌或优于</w:t>
            </w:r>
          </w:p>
        </w:tc>
      </w:tr>
    </w:tbl>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7、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竞争性谈判文件工程量清单中的安全文明施工费、工伤保险费、规费、税金及暂列金额均属于不可竞争费，不得让利，分项报价需与总报价一致、不得手填否则视为无效响应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8、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9、服务承诺要求：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10、报名时间：2024年11月</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日上午9：30-11：00，下午14：30-16：00。</w:t>
      </w:r>
      <w:bookmarkStart w:id="5" w:name="_GoBack"/>
      <w:bookmarkEnd w:id="5"/>
    </w:p>
    <w:p w14:paraId="09ABE23C">
      <w:pPr>
        <w:spacing w:line="360" w:lineRule="auto"/>
        <w:ind w:firstLine="301" w:firstLineChars="100"/>
        <w:rPr>
          <w:rFonts w:ascii="仿宋" w:hAnsi="仿宋" w:eastAsia="仿宋" w:cs="宋体"/>
          <w:b/>
          <w:bCs/>
          <w:color w:val="333333"/>
          <w:kern w:val="0"/>
          <w:sz w:val="30"/>
          <w:szCs w:val="30"/>
        </w:rPr>
      </w:pPr>
      <w:bookmarkStart w:id="0" w:name="_Toc35393622"/>
      <w:bookmarkStart w:id="1" w:name="_Toc28359003"/>
      <w:bookmarkStart w:id="2" w:name="_Toc28359080"/>
      <w:bookmarkStart w:id="3" w:name="_Toc35393791"/>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96D8662">
      <w:pPr>
        <w:spacing w:line="460" w:lineRule="exact"/>
        <w:ind w:firstLine="600" w:firstLineChars="200"/>
        <w:jc w:val="left"/>
        <w:rPr>
          <w:rFonts w:hint="eastAsia" w:ascii="仿宋" w:hAnsi="仿宋" w:eastAsia="仿宋" w:cs="宋体"/>
          <w:b/>
          <w:bCs/>
          <w:color w:val="333333"/>
          <w:kern w:val="0"/>
          <w:sz w:val="30"/>
          <w:szCs w:val="30"/>
          <w:highlight w:val="yellow"/>
        </w:rPr>
      </w:pPr>
      <w:r>
        <w:rPr>
          <w:rFonts w:hint="eastAsia" w:ascii="仿宋" w:hAnsi="仿宋" w:eastAsia="仿宋" w:cs="宋体"/>
          <w:color w:val="333333"/>
          <w:kern w:val="0"/>
          <w:sz w:val="30"/>
          <w:szCs w:val="30"/>
          <w:highlight w:val="none"/>
          <w:lang w:val="en-US" w:eastAsia="zh-CN"/>
        </w:rPr>
        <w:t>4</w:t>
      </w:r>
      <w:r>
        <w:rPr>
          <w:rFonts w:hint="eastAsia" w:ascii="仿宋" w:hAnsi="仿宋" w:eastAsia="仿宋" w:cs="宋体"/>
          <w:color w:val="333333"/>
          <w:kern w:val="0"/>
          <w:sz w:val="30"/>
          <w:szCs w:val="30"/>
          <w:highlight w:val="none"/>
        </w:rPr>
        <w:t>、现场人员要求：本项目供应商拟派施工人员需具有</w:t>
      </w:r>
      <w:r>
        <w:rPr>
          <w:rFonts w:hint="eastAsia" w:ascii="仿宋" w:hAnsi="仿宋" w:eastAsia="仿宋" w:cs="宋体"/>
          <w:color w:val="333333"/>
          <w:kern w:val="0"/>
          <w:sz w:val="30"/>
          <w:szCs w:val="30"/>
          <w:highlight w:val="none"/>
          <w:lang w:val="en-US" w:eastAsia="zh-CN"/>
        </w:rPr>
        <w:t>1</w:t>
      </w:r>
      <w:r>
        <w:rPr>
          <w:rFonts w:hint="eastAsia" w:ascii="仿宋" w:hAnsi="仿宋" w:eastAsia="仿宋" w:cs="宋体"/>
          <w:color w:val="333333"/>
          <w:kern w:val="0"/>
          <w:sz w:val="30"/>
          <w:szCs w:val="30"/>
          <w:highlight w:val="none"/>
        </w:rPr>
        <w:t>名特种作业操作证（</w:t>
      </w:r>
      <w:r>
        <w:rPr>
          <w:rFonts w:hint="eastAsia" w:ascii="仿宋" w:hAnsi="仿宋" w:eastAsia="仿宋" w:cs="宋体"/>
          <w:color w:val="333333"/>
          <w:kern w:val="0"/>
          <w:sz w:val="30"/>
          <w:szCs w:val="30"/>
          <w:highlight w:val="none"/>
          <w:lang w:eastAsia="zh-CN"/>
        </w:rPr>
        <w:t>作业类别：电工作业</w:t>
      </w:r>
      <w:r>
        <w:rPr>
          <w:rFonts w:hint="eastAsia" w:ascii="仿宋" w:hAnsi="仿宋" w:eastAsia="仿宋" w:cs="宋体"/>
          <w:color w:val="333333"/>
          <w:kern w:val="0"/>
          <w:sz w:val="30"/>
          <w:szCs w:val="30"/>
          <w:highlight w:val="none"/>
        </w:rPr>
        <w:t>）人员。</w:t>
      </w:r>
      <w:r>
        <w:rPr>
          <w:rFonts w:hint="eastAsia" w:ascii="仿宋" w:hAnsi="仿宋" w:eastAsia="仿宋" w:cs="宋体"/>
          <w:b/>
          <w:bCs/>
          <w:color w:val="333333"/>
          <w:kern w:val="0"/>
          <w:sz w:val="30"/>
          <w:szCs w:val="30"/>
          <w:highlight w:val="none"/>
        </w:rPr>
        <w:t>[应答文件中</w:t>
      </w:r>
      <w:r>
        <w:rPr>
          <w:rFonts w:hint="eastAsia" w:ascii="仿宋" w:hAnsi="仿宋" w:eastAsia="仿宋" w:cs="宋体"/>
          <w:b/>
          <w:bCs/>
          <w:color w:val="333333"/>
          <w:kern w:val="0"/>
          <w:sz w:val="30"/>
          <w:szCs w:val="30"/>
          <w:highlight w:val="none"/>
          <w:lang w:eastAsia="zh-CN"/>
        </w:rPr>
        <w:t>须</w:t>
      </w:r>
      <w:r>
        <w:rPr>
          <w:rFonts w:hint="eastAsia" w:ascii="仿宋" w:hAnsi="仿宋" w:eastAsia="仿宋" w:cs="宋体"/>
          <w:b/>
          <w:bCs/>
          <w:color w:val="333333"/>
          <w:kern w:val="0"/>
          <w:sz w:val="30"/>
          <w:szCs w:val="30"/>
          <w:highlight w:val="none"/>
        </w:rPr>
        <w:t>提供</w:t>
      </w:r>
      <w:r>
        <w:rPr>
          <w:rFonts w:hint="eastAsia" w:ascii="仿宋" w:hAnsi="仿宋" w:eastAsia="仿宋" w:cs="宋体"/>
          <w:b/>
          <w:bCs/>
          <w:color w:val="333333"/>
          <w:kern w:val="0"/>
          <w:sz w:val="30"/>
          <w:szCs w:val="30"/>
          <w:highlight w:val="none"/>
          <w:lang w:eastAsia="zh-CN"/>
        </w:rPr>
        <w:t>拟派</w:t>
      </w:r>
      <w:r>
        <w:rPr>
          <w:rFonts w:hint="eastAsia" w:ascii="仿宋" w:hAnsi="仿宋" w:eastAsia="仿宋" w:cs="宋体"/>
          <w:b/>
          <w:bCs/>
          <w:color w:val="333333"/>
          <w:kern w:val="0"/>
          <w:sz w:val="30"/>
          <w:szCs w:val="30"/>
          <w:highlight w:val="none"/>
        </w:rPr>
        <w:t>人员操作证复印件</w:t>
      </w:r>
      <w:r>
        <w:rPr>
          <w:rFonts w:hint="eastAsia" w:ascii="仿宋" w:hAnsi="仿宋" w:eastAsia="仿宋" w:cs="宋体"/>
          <w:b/>
          <w:bCs/>
          <w:color w:val="333333"/>
          <w:kern w:val="0"/>
          <w:sz w:val="30"/>
          <w:szCs w:val="30"/>
          <w:highlight w:val="none"/>
          <w:lang w:eastAsia="zh-CN"/>
        </w:rPr>
        <w:t>，</w:t>
      </w:r>
      <w:r>
        <w:rPr>
          <w:rFonts w:hint="eastAsia" w:ascii="仿宋" w:hAnsi="仿宋" w:eastAsia="仿宋" w:cs="宋体"/>
          <w:b/>
          <w:bCs/>
          <w:color w:val="333333"/>
          <w:kern w:val="0"/>
          <w:sz w:val="30"/>
          <w:szCs w:val="30"/>
          <w:highlight w:val="none"/>
        </w:rPr>
        <w:t>否则视为无效比选应答文件]</w:t>
      </w:r>
    </w:p>
    <w:p w14:paraId="02AD2ADE">
      <w:pPr>
        <w:spacing w:line="360" w:lineRule="auto"/>
        <w:ind w:firstLine="600" w:firstLineChars="200"/>
        <w:rPr>
          <w:rFonts w:hint="eastAsia" w:ascii="仿宋" w:hAnsi="仿宋" w:eastAsia="仿宋" w:cs="宋体"/>
          <w:b/>
          <w:bCs/>
          <w:color w:val="333333"/>
          <w:kern w:val="0"/>
          <w:sz w:val="30"/>
          <w:szCs w:val="30"/>
          <w:highlight w:val="yellow"/>
          <w:lang w:val="en-US" w:eastAsia="zh-CN"/>
        </w:rPr>
      </w:pP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、本项目不接受施工企业以联合体方式参加报名。</w:t>
      </w:r>
    </w:p>
    <w:p w14:paraId="646BEF0C">
      <w:pPr>
        <w:spacing w:before="156" w:beforeLines="50" w:after="156" w:afterLines="50" w:line="360" w:lineRule="exact"/>
        <w:ind w:firstLine="281" w:firstLineChars="100"/>
        <w:rPr>
          <w:rFonts w:ascii="仿宋" w:hAnsi="仿宋" w:eastAsia="仿宋"/>
          <w:b/>
          <w:sz w:val="28"/>
          <w:szCs w:val="28"/>
        </w:rPr>
      </w:pPr>
      <w:r>
        <w:rPr>
          <w:rFonts w:hint="eastAsia" w:ascii="仿宋" w:hAnsi="仿宋" w:eastAsia="仿宋"/>
          <w:b/>
          <w:sz w:val="28"/>
          <w:szCs w:val="28"/>
        </w:rPr>
        <w:t>三、履约保证金</w:t>
      </w:r>
    </w:p>
    <w:p w14:paraId="118EF485">
      <w:pPr>
        <w:spacing w:line="360" w:lineRule="auto"/>
        <w:ind w:firstLine="560" w:firstLineChars="200"/>
        <w:rPr>
          <w:rFonts w:ascii="仿宋" w:hAnsi="仿宋" w:eastAsia="仿宋"/>
          <w:sz w:val="28"/>
          <w:szCs w:val="28"/>
        </w:rPr>
      </w:pPr>
      <w:r>
        <w:rPr>
          <w:rFonts w:hint="eastAsia" w:ascii="仿宋" w:hAnsi="仿宋" w:eastAsia="仿宋"/>
          <w:sz w:val="28"/>
          <w:szCs w:val="28"/>
        </w:rPr>
        <w:t>1、履约保证金为合同总金额的5%计（人民币）, 中标公示结束之日起3个日历日内及时交纳至甲方指定账户（南昌航空大学，工行南昌市青山湖支行，账号：1502209009026408036）；逾期未交视为放弃中选资格。</w:t>
      </w:r>
    </w:p>
    <w:p w14:paraId="7B80CB27">
      <w:pPr>
        <w:spacing w:line="360" w:lineRule="auto"/>
        <w:ind w:firstLine="560" w:firstLineChars="200"/>
        <w:rPr>
          <w:rFonts w:ascii="仿宋" w:hAnsi="仿宋" w:eastAsia="仿宋"/>
          <w:sz w:val="28"/>
          <w:szCs w:val="28"/>
        </w:rPr>
      </w:pPr>
      <w:r>
        <w:rPr>
          <w:rFonts w:hint="eastAsia" w:ascii="仿宋" w:hAnsi="仿宋" w:eastAsia="仿宋"/>
          <w:sz w:val="28"/>
          <w:szCs w:val="28"/>
        </w:rPr>
        <w:t>2、上述履约保证金自签订本合同之日起到本合同项目最终验收合格之日止为履约保证金，自本合同项目完成并最终验收合格之后，甲方在30工作日内退还乙方，不计息。（甲方如逾期退还履约保证金，除应当退还保证金本金外，还应当按中国人民银行同期贷款基准利率支付超期资金占用费）</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rPr>
        <w:t>四、投标材料的递交</w:t>
      </w:r>
    </w:p>
    <w:p w14:paraId="5AF8F7CE">
      <w:pPr>
        <w:spacing w:line="360" w:lineRule="auto"/>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*投标材料应包括资格文件及项目分部分项报价表（见附件）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，资格文件包括单位授权委托书及授权委托人身份证；法人身份证复印件（加盖公章）；加盖公章的营业执照复印件（加盖公章）等否则响应无效；</w:t>
      </w:r>
    </w:p>
    <w:p w14:paraId="3E9ABEB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*提示：比选文件装订整齐以密封形式递交至比选地点。</w:t>
      </w:r>
    </w:p>
    <w:p w14:paraId="74572A7A">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五、采购时间：另行通知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六、报名地点：前湖校区学生宿舍5栋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七、采购地点：前湖校区教学楼B栋425室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rPr>
        <w:t>八、联系人：唐伟   联系电话：13576128112</w:t>
      </w:r>
    </w:p>
    <w:p w14:paraId="44B690E9">
      <w:pPr>
        <w:pStyle w:val="7"/>
        <w:widowControl/>
        <w:shd w:val="clear" w:color="auto" w:fill="FFFFFF"/>
        <w:spacing w:before="0" w:beforeAutospacing="0" w:after="0" w:afterAutospacing="0" w:line="440" w:lineRule="atLeast"/>
        <w:ind w:firstLine="301" w:firstLineChars="100"/>
        <w:jc w:val="both"/>
        <w:rPr>
          <w:rFonts w:ascii="仿宋" w:hAnsi="仿宋" w:eastAsia="仿宋" w:cs="宋体"/>
          <w:b/>
          <w:bCs/>
          <w:color w:val="333333"/>
          <w:sz w:val="30"/>
          <w:szCs w:val="30"/>
        </w:rPr>
      </w:pPr>
      <w:r>
        <w:rPr>
          <w:rFonts w:hint="eastAsia" w:ascii="仿宋" w:hAnsi="仿宋" w:eastAsia="仿宋" w:cs="宋体"/>
          <w:b/>
          <w:bCs/>
          <w:color w:val="333333"/>
          <w:sz w:val="30"/>
          <w:szCs w:val="30"/>
        </w:rPr>
        <w:t>九：其他补充事宜</w:t>
      </w:r>
    </w:p>
    <w:p w14:paraId="7C83B599">
      <w:pPr>
        <w:pStyle w:val="7"/>
        <w:widowControl/>
        <w:shd w:val="clear" w:color="auto" w:fill="FFFFFF"/>
        <w:spacing w:before="0" w:beforeAutospacing="0" w:after="0" w:afterAutospacing="0" w:line="440" w:lineRule="atLeast"/>
        <w:ind w:firstLine="602"/>
        <w:jc w:val="both"/>
        <w:rPr>
          <w:rFonts w:ascii="仿宋" w:hAnsi="仿宋" w:eastAsia="仿宋" w:cs="宋体"/>
          <w:b/>
          <w:bCs/>
          <w:color w:val="333333"/>
          <w:sz w:val="30"/>
          <w:szCs w:val="30"/>
        </w:rPr>
      </w:pPr>
      <w:r>
        <w:rPr>
          <w:rFonts w:hint="eastAsia" w:ascii="仿宋" w:hAnsi="仿宋" w:eastAsia="仿宋" w:cs="宋体"/>
          <w:b/>
          <w:bCs/>
          <w:color w:val="333333"/>
          <w:sz w:val="30"/>
          <w:szCs w:val="30"/>
        </w:rPr>
        <w:t>报名请提供以下材料：</w:t>
      </w:r>
    </w:p>
    <w:p w14:paraId="3A8C0A32">
      <w:pPr>
        <w:pStyle w:val="7"/>
        <w:widowControl/>
        <w:shd w:val="clear" w:color="auto" w:fill="FFFFFF"/>
        <w:spacing w:before="0" w:beforeAutospacing="0" w:after="0" w:afterAutospacing="0" w:line="440" w:lineRule="atLeast"/>
        <w:ind w:firstLine="602"/>
        <w:jc w:val="both"/>
        <w:rPr>
          <w:rFonts w:ascii="仿宋" w:hAnsi="仿宋" w:eastAsia="仿宋" w:cs="宋体"/>
          <w:b/>
          <w:bCs/>
          <w:color w:val="333333"/>
          <w:sz w:val="30"/>
          <w:szCs w:val="30"/>
        </w:rPr>
      </w:pPr>
      <w:r>
        <w:rPr>
          <w:rFonts w:hint="eastAsia" w:ascii="仿宋" w:hAnsi="仿宋" w:eastAsia="仿宋" w:cs="宋体"/>
          <w:b/>
          <w:bCs/>
          <w:color w:val="333333"/>
          <w:sz w:val="30"/>
          <w:szCs w:val="30"/>
        </w:rPr>
        <w:t>1.营业执照副本；</w:t>
      </w:r>
    </w:p>
    <w:p w14:paraId="240E4DC7">
      <w:pPr>
        <w:pStyle w:val="7"/>
        <w:widowControl/>
        <w:shd w:val="clear" w:color="auto" w:fill="FFFFFF"/>
        <w:spacing w:before="0" w:beforeAutospacing="0" w:after="0" w:afterAutospacing="0" w:line="440" w:lineRule="atLeast"/>
        <w:ind w:firstLine="602"/>
        <w:jc w:val="both"/>
        <w:rPr>
          <w:rFonts w:ascii="仿宋" w:hAnsi="仿宋" w:eastAsia="仿宋" w:cs="宋体"/>
          <w:b/>
          <w:bCs/>
          <w:color w:val="333333"/>
          <w:sz w:val="30"/>
          <w:szCs w:val="30"/>
        </w:rPr>
      </w:pPr>
      <w:r>
        <w:rPr>
          <w:rFonts w:hint="eastAsia" w:ascii="仿宋" w:hAnsi="仿宋" w:eastAsia="仿宋" w:cs="宋体"/>
          <w:b/>
          <w:bCs/>
          <w:color w:val="333333"/>
          <w:sz w:val="30"/>
          <w:szCs w:val="30"/>
        </w:rPr>
        <w:t>2.法定代表人的授权委托书或单位介绍信。</w:t>
      </w:r>
    </w:p>
    <w:p w14:paraId="6B15B9E1">
      <w:pPr>
        <w:pStyle w:val="7"/>
        <w:widowControl/>
        <w:shd w:val="clear" w:color="auto" w:fill="FFFFFF"/>
        <w:spacing w:before="0" w:beforeAutospacing="0" w:after="0" w:afterAutospacing="0" w:line="440" w:lineRule="atLeast"/>
        <w:ind w:firstLine="602"/>
        <w:jc w:val="both"/>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bCs/>
          <w:color w:val="333333"/>
          <w:sz w:val="30"/>
          <w:szCs w:val="30"/>
        </w:rPr>
        <w:t>3.拟派现场人员操作证书原件（如有要求须提供）。</w:t>
      </w:r>
    </w:p>
    <w:p w14:paraId="6B9A3D4A">
      <w:pPr>
        <w:rPr>
          <w:rFonts w:hint="eastAsia" w:asciiTheme="minorEastAsia" w:hAnsiTheme="minorEastAsia"/>
          <w:b/>
          <w:sz w:val="28"/>
          <w:szCs w:val="28"/>
        </w:rPr>
      </w:pPr>
      <w:r>
        <w:rPr>
          <w:rFonts w:hint="eastAsia" w:asciiTheme="minorEastAsia" w:hAnsiTheme="minorEastAsia"/>
          <w:b/>
          <w:sz w:val="28"/>
          <w:szCs w:val="28"/>
        </w:rPr>
        <w:t>附件一</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1805"/>
        <w:gridCol w:w="1938"/>
        <w:gridCol w:w="689"/>
        <w:gridCol w:w="373"/>
        <w:gridCol w:w="861"/>
        <w:gridCol w:w="290"/>
        <w:gridCol w:w="1578"/>
      </w:tblGrid>
      <w:tr w14:paraId="2982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14:paraId="4A4BC501">
            <w:pPr>
              <w:keepNext w:val="0"/>
              <w:keepLines w:val="0"/>
              <w:widowControl/>
              <w:suppressLineNumbers w:val="0"/>
              <w:jc w:val="center"/>
              <w:textAlignment w:val="center"/>
              <w:rPr>
                <w:rFonts w:hint="default" w:ascii="宋体" w:hAnsi="宋体" w:eastAsia="宋体" w:cs="宋体"/>
                <w:b/>
                <w:bCs/>
                <w:i w:val="0"/>
                <w:iCs w:val="0"/>
                <w:color w:val="000000"/>
                <w:sz w:val="40"/>
                <w:szCs w:val="40"/>
                <w:u w:val="none"/>
                <w:lang w:val="en-US" w:eastAsia="zh-CN"/>
              </w:rPr>
            </w:pPr>
            <w:r>
              <w:rPr>
                <w:rFonts w:hint="eastAsia" w:ascii="宋体" w:hAnsi="宋体" w:eastAsia="宋体" w:cs="宋体"/>
                <w:b/>
                <w:bCs/>
                <w:i w:val="0"/>
                <w:iCs w:val="0"/>
                <w:color w:val="000000"/>
                <w:sz w:val="40"/>
                <w:szCs w:val="40"/>
                <w:u w:val="none"/>
                <w:lang w:val="en-US" w:eastAsia="zh-CN"/>
              </w:rPr>
              <w:t>工程量表</w:t>
            </w:r>
          </w:p>
        </w:tc>
      </w:tr>
      <w:tr w14:paraId="1E01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99" w:type="pct"/>
            <w:gridSpan w:val="5"/>
            <w:tcBorders>
              <w:top w:val="nil"/>
              <w:left w:val="nil"/>
              <w:bottom w:val="nil"/>
              <w:right w:val="nil"/>
            </w:tcBorders>
            <w:shd w:val="clear" w:color="FFFFFF" w:fill="FFFFFF"/>
            <w:vAlign w:val="bottom"/>
          </w:tcPr>
          <w:p w14:paraId="56208BF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工程名称：南昌航空大学2024年上海路校区职业与继续教育学院十一大楼办公楼厕所装修工程</w:t>
            </w:r>
          </w:p>
        </w:tc>
        <w:tc>
          <w:tcPr>
            <w:tcW w:w="675" w:type="pct"/>
            <w:gridSpan w:val="2"/>
            <w:tcBorders>
              <w:top w:val="nil"/>
              <w:left w:val="nil"/>
              <w:bottom w:val="nil"/>
              <w:right w:val="nil"/>
            </w:tcBorders>
            <w:shd w:val="clear" w:color="FFFFFF" w:fill="FFFFFF"/>
            <w:vAlign w:val="bottom"/>
          </w:tcPr>
          <w:p w14:paraId="0188F5F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925" w:type="pct"/>
            <w:tcBorders>
              <w:top w:val="nil"/>
              <w:left w:val="nil"/>
              <w:bottom w:val="nil"/>
              <w:right w:val="nil"/>
            </w:tcBorders>
            <w:shd w:val="clear" w:color="FFFFFF" w:fill="FFFFFF"/>
            <w:vAlign w:val="bottom"/>
          </w:tcPr>
          <w:p w14:paraId="4E93365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3 页</w:t>
            </w:r>
          </w:p>
        </w:tc>
      </w:tr>
      <w:tr w14:paraId="56F0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3269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5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6CC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3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A0C2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EDA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2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641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09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24E5160">
            <w:pPr>
              <w:jc w:val="center"/>
              <w:rPr>
                <w:rFonts w:hint="eastAsia" w:ascii="宋体" w:hAnsi="宋体" w:eastAsia="宋体" w:cs="宋体"/>
                <w:i w:val="0"/>
                <w:iCs w:val="0"/>
                <w:color w:val="000000"/>
                <w:sz w:val="20"/>
                <w:szCs w:val="20"/>
                <w:u w:val="none"/>
              </w:rPr>
            </w:pPr>
          </w:p>
        </w:tc>
      </w:tr>
      <w:tr w14:paraId="1C5D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5F807BC">
            <w:pPr>
              <w:jc w:val="center"/>
              <w:rPr>
                <w:rFonts w:hint="eastAsia" w:ascii="宋体" w:hAnsi="宋体" w:eastAsia="宋体" w:cs="宋体"/>
                <w:i w:val="0"/>
                <w:iCs w:val="0"/>
                <w:color w:val="000000"/>
                <w:sz w:val="20"/>
                <w:szCs w:val="20"/>
                <w:u w:val="none"/>
              </w:rPr>
            </w:pPr>
          </w:p>
        </w:tc>
        <w:tc>
          <w:tcPr>
            <w:tcW w:w="105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A1A753">
            <w:pPr>
              <w:jc w:val="center"/>
              <w:rPr>
                <w:rFonts w:hint="eastAsia" w:ascii="宋体" w:hAnsi="宋体" w:eastAsia="宋体" w:cs="宋体"/>
                <w:i w:val="0"/>
                <w:iCs w:val="0"/>
                <w:color w:val="000000"/>
                <w:sz w:val="20"/>
                <w:szCs w:val="20"/>
                <w:u w:val="none"/>
              </w:rPr>
            </w:pPr>
          </w:p>
        </w:tc>
        <w:tc>
          <w:tcPr>
            <w:tcW w:w="113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87F434">
            <w:pPr>
              <w:jc w:val="center"/>
              <w:rPr>
                <w:rFonts w:hint="eastAsia" w:ascii="宋体" w:hAnsi="宋体" w:eastAsia="宋体" w:cs="宋体"/>
                <w:i w:val="0"/>
                <w:iCs w:val="0"/>
                <w:color w:val="000000"/>
                <w:sz w:val="20"/>
                <w:szCs w:val="20"/>
                <w:u w:val="none"/>
              </w:rPr>
            </w:pPr>
          </w:p>
        </w:tc>
        <w:tc>
          <w:tcPr>
            <w:tcW w:w="40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343420">
            <w:pPr>
              <w:jc w:val="center"/>
              <w:rPr>
                <w:rFonts w:hint="eastAsia" w:ascii="宋体" w:hAnsi="宋体" w:eastAsia="宋体" w:cs="宋体"/>
                <w:i w:val="0"/>
                <w:iCs w:val="0"/>
                <w:color w:val="000000"/>
                <w:sz w:val="20"/>
                <w:szCs w:val="20"/>
                <w:u w:val="none"/>
              </w:rPr>
            </w:pPr>
          </w:p>
        </w:tc>
        <w:tc>
          <w:tcPr>
            <w:tcW w:w="72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21310F">
            <w:pPr>
              <w:jc w:val="center"/>
              <w:rPr>
                <w:rFonts w:hint="eastAsia" w:ascii="宋体" w:hAnsi="宋体" w:eastAsia="宋体" w:cs="宋体"/>
                <w:i w:val="0"/>
                <w:iCs w:val="0"/>
                <w:color w:val="000000"/>
                <w:sz w:val="20"/>
                <w:szCs w:val="20"/>
                <w:u w:val="none"/>
              </w:rPr>
            </w:pP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8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总合价</w:t>
            </w:r>
          </w:p>
        </w:tc>
      </w:tr>
      <w:tr w14:paraId="10F7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481AFF">
            <w:pPr>
              <w:jc w:val="center"/>
              <w:rPr>
                <w:rFonts w:hint="eastAsia" w:ascii="宋体" w:hAnsi="宋体" w:eastAsia="宋体" w:cs="宋体"/>
                <w:i w:val="0"/>
                <w:iCs w:val="0"/>
                <w:color w:val="000000"/>
                <w:sz w:val="20"/>
                <w:szCs w:val="20"/>
                <w:u w:val="none"/>
              </w:rPr>
            </w:pP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390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CF12CC">
            <w:pPr>
              <w:jc w:val="left"/>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F5D025">
            <w:pPr>
              <w:jc w:val="left"/>
              <w:rPr>
                <w:rFonts w:hint="eastAsia" w:ascii="宋体" w:hAnsi="宋体" w:eastAsia="宋体" w:cs="宋体"/>
                <w:i w:val="0"/>
                <w:iCs w:val="0"/>
                <w:color w:val="000000"/>
                <w:sz w:val="20"/>
                <w:szCs w:val="20"/>
                <w:u w:val="none"/>
              </w:rPr>
            </w:pP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6A0DF8">
            <w:pPr>
              <w:jc w:val="right"/>
              <w:rPr>
                <w:rFonts w:hint="eastAsia" w:ascii="宋体" w:hAnsi="宋体" w:eastAsia="宋体" w:cs="宋体"/>
                <w:i w:val="0"/>
                <w:iCs w:val="0"/>
                <w:color w:val="000000"/>
                <w:sz w:val="20"/>
                <w:szCs w:val="20"/>
                <w:u w:val="none"/>
              </w:rPr>
            </w:pP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63120C">
            <w:pPr>
              <w:jc w:val="right"/>
              <w:rPr>
                <w:rFonts w:hint="eastAsia" w:ascii="宋体" w:hAnsi="宋体" w:eastAsia="宋体" w:cs="宋体"/>
                <w:i w:val="0"/>
                <w:iCs w:val="0"/>
                <w:color w:val="000000"/>
                <w:sz w:val="20"/>
                <w:szCs w:val="20"/>
                <w:u w:val="none"/>
              </w:rPr>
            </w:pPr>
          </w:p>
        </w:tc>
      </w:tr>
      <w:tr w14:paraId="1856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F9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E60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0E9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1地面砖砌蹲台拆除</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B5C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C2212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BF71A">
            <w:pPr>
              <w:jc w:val="right"/>
              <w:rPr>
                <w:rFonts w:hint="eastAsia" w:ascii="宋体" w:hAnsi="宋体" w:eastAsia="宋体" w:cs="宋体"/>
                <w:i w:val="0"/>
                <w:iCs w:val="0"/>
                <w:color w:val="000000"/>
                <w:sz w:val="20"/>
                <w:szCs w:val="20"/>
                <w:u w:val="none"/>
              </w:rPr>
            </w:pPr>
          </w:p>
        </w:tc>
      </w:tr>
      <w:tr w14:paraId="5A7B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0246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2AC7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平面块料拆除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9D1D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拆除地面砖</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3BA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5F68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74DE04">
            <w:pPr>
              <w:jc w:val="right"/>
              <w:rPr>
                <w:rFonts w:hint="eastAsia" w:ascii="宋体" w:hAnsi="宋体" w:eastAsia="宋体" w:cs="宋体"/>
                <w:i w:val="0"/>
                <w:iCs w:val="0"/>
                <w:color w:val="000000"/>
                <w:sz w:val="20"/>
                <w:szCs w:val="20"/>
                <w:u w:val="none"/>
              </w:rPr>
            </w:pPr>
          </w:p>
        </w:tc>
      </w:tr>
      <w:tr w14:paraId="2D82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15B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16E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立面块料拆除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B19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拆除墙面砖及陶瓷面砖</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196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204A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F1B904">
            <w:pPr>
              <w:jc w:val="right"/>
              <w:rPr>
                <w:rFonts w:hint="eastAsia" w:ascii="宋体" w:hAnsi="宋体" w:eastAsia="宋体" w:cs="宋体"/>
                <w:i w:val="0"/>
                <w:iCs w:val="0"/>
                <w:color w:val="000000"/>
                <w:sz w:val="20"/>
                <w:szCs w:val="20"/>
                <w:u w:val="none"/>
              </w:rPr>
            </w:pPr>
          </w:p>
        </w:tc>
      </w:tr>
      <w:tr w14:paraId="46C6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863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14D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隔断隔墙拆除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D67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拆除隔断板</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C3C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EDAE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184CFD">
            <w:pPr>
              <w:jc w:val="right"/>
              <w:rPr>
                <w:rFonts w:hint="eastAsia" w:ascii="宋体" w:hAnsi="宋体" w:eastAsia="宋体" w:cs="宋体"/>
                <w:i w:val="0"/>
                <w:iCs w:val="0"/>
                <w:color w:val="000000"/>
                <w:sz w:val="20"/>
                <w:szCs w:val="20"/>
                <w:u w:val="none"/>
              </w:rPr>
            </w:pPr>
          </w:p>
        </w:tc>
      </w:tr>
      <w:tr w14:paraId="5DD4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323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C4D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D9E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拆除整樘门窗 每樘面积在4m2以内</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905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9D8F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066B61">
            <w:pPr>
              <w:jc w:val="right"/>
              <w:rPr>
                <w:rFonts w:hint="eastAsia" w:ascii="宋体" w:hAnsi="宋体" w:eastAsia="宋体" w:cs="宋体"/>
                <w:i w:val="0"/>
                <w:iCs w:val="0"/>
                <w:color w:val="000000"/>
                <w:sz w:val="20"/>
                <w:szCs w:val="20"/>
                <w:u w:val="none"/>
              </w:rPr>
            </w:pPr>
          </w:p>
        </w:tc>
      </w:tr>
      <w:tr w14:paraId="750A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0E9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3A1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539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拆除铝合金窗 每樘面积在4m2以内</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66F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CB7F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DB7FDF">
            <w:pPr>
              <w:jc w:val="right"/>
              <w:rPr>
                <w:rFonts w:hint="eastAsia" w:ascii="宋体" w:hAnsi="宋体" w:eastAsia="宋体" w:cs="宋体"/>
                <w:i w:val="0"/>
                <w:iCs w:val="0"/>
                <w:color w:val="000000"/>
                <w:sz w:val="20"/>
                <w:szCs w:val="20"/>
                <w:u w:val="none"/>
              </w:rPr>
            </w:pPr>
          </w:p>
        </w:tc>
      </w:tr>
      <w:tr w14:paraId="7734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EAD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E5D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CA86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拆除蹲式大便器</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ABF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16CE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BC8A68">
            <w:pPr>
              <w:jc w:val="right"/>
              <w:rPr>
                <w:rFonts w:hint="eastAsia" w:ascii="宋体" w:hAnsi="宋体" w:eastAsia="宋体" w:cs="宋体"/>
                <w:i w:val="0"/>
                <w:iCs w:val="0"/>
                <w:color w:val="000000"/>
                <w:sz w:val="20"/>
                <w:szCs w:val="20"/>
                <w:u w:val="none"/>
              </w:rPr>
            </w:pPr>
          </w:p>
        </w:tc>
      </w:tr>
      <w:tr w14:paraId="66B9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A34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56F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10F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拆除立式小便器</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857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852F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728BF5">
            <w:pPr>
              <w:jc w:val="right"/>
              <w:rPr>
                <w:rFonts w:hint="eastAsia" w:ascii="宋体" w:hAnsi="宋体" w:eastAsia="宋体" w:cs="宋体"/>
                <w:i w:val="0"/>
                <w:iCs w:val="0"/>
                <w:color w:val="000000"/>
                <w:sz w:val="20"/>
                <w:szCs w:val="20"/>
                <w:u w:val="none"/>
              </w:rPr>
            </w:pPr>
          </w:p>
        </w:tc>
      </w:tr>
      <w:tr w14:paraId="010E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815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645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9F7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拆除脸盆</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D30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26E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704E5">
            <w:pPr>
              <w:jc w:val="right"/>
              <w:rPr>
                <w:rFonts w:hint="eastAsia" w:ascii="宋体" w:hAnsi="宋体" w:eastAsia="宋体" w:cs="宋体"/>
                <w:i w:val="0"/>
                <w:iCs w:val="0"/>
                <w:color w:val="000000"/>
                <w:sz w:val="20"/>
                <w:szCs w:val="20"/>
                <w:u w:val="none"/>
              </w:rPr>
            </w:pPr>
          </w:p>
        </w:tc>
      </w:tr>
      <w:tr w14:paraId="378D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39AB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481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0B8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拆除天棚 金属龙骨 金属面</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01F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1DCD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5B481F">
            <w:pPr>
              <w:jc w:val="right"/>
              <w:rPr>
                <w:rFonts w:hint="eastAsia" w:ascii="宋体" w:hAnsi="宋体" w:eastAsia="宋体" w:cs="宋体"/>
                <w:i w:val="0"/>
                <w:iCs w:val="0"/>
                <w:color w:val="000000"/>
                <w:sz w:val="20"/>
                <w:szCs w:val="20"/>
                <w:u w:val="none"/>
              </w:rPr>
            </w:pPr>
          </w:p>
        </w:tc>
      </w:tr>
      <w:tr w14:paraId="36D2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685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3B2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E1B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拆除吸顶灯</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6E2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C44A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B0BD97">
            <w:pPr>
              <w:jc w:val="right"/>
              <w:rPr>
                <w:rFonts w:hint="eastAsia" w:ascii="宋体" w:hAnsi="宋体" w:eastAsia="宋体" w:cs="宋体"/>
                <w:i w:val="0"/>
                <w:iCs w:val="0"/>
                <w:color w:val="000000"/>
                <w:sz w:val="20"/>
                <w:szCs w:val="20"/>
                <w:u w:val="none"/>
              </w:rPr>
            </w:pPr>
          </w:p>
        </w:tc>
      </w:tr>
      <w:tr w14:paraId="5B81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596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875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114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塑料管拆除(mm) φ50以内</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718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EF16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75B803">
            <w:pPr>
              <w:jc w:val="right"/>
              <w:rPr>
                <w:rFonts w:hint="eastAsia" w:ascii="宋体" w:hAnsi="宋体" w:eastAsia="宋体" w:cs="宋体"/>
                <w:i w:val="0"/>
                <w:iCs w:val="0"/>
                <w:color w:val="000000"/>
                <w:sz w:val="20"/>
                <w:szCs w:val="20"/>
                <w:u w:val="none"/>
              </w:rPr>
            </w:pPr>
          </w:p>
        </w:tc>
      </w:tr>
      <w:tr w14:paraId="4A11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C0C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295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CAC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塑料管拆除(mm) φ100以内</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ECC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4B5A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07A49">
            <w:pPr>
              <w:jc w:val="right"/>
              <w:rPr>
                <w:rFonts w:hint="eastAsia" w:ascii="宋体" w:hAnsi="宋体" w:eastAsia="宋体" w:cs="宋体"/>
                <w:i w:val="0"/>
                <w:iCs w:val="0"/>
                <w:color w:val="000000"/>
                <w:sz w:val="20"/>
                <w:szCs w:val="20"/>
                <w:u w:val="none"/>
              </w:rPr>
            </w:pPr>
          </w:p>
        </w:tc>
      </w:tr>
      <w:tr w14:paraId="10F8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78C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0035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94C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楼层运出垃圾 垂直运距15m以内</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1B6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2471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F675AB">
            <w:pPr>
              <w:jc w:val="right"/>
              <w:rPr>
                <w:rFonts w:hint="eastAsia" w:ascii="宋体" w:hAnsi="宋体" w:eastAsia="宋体" w:cs="宋体"/>
                <w:i w:val="0"/>
                <w:iCs w:val="0"/>
                <w:color w:val="000000"/>
                <w:sz w:val="20"/>
                <w:szCs w:val="20"/>
                <w:u w:val="none"/>
              </w:rPr>
            </w:pPr>
          </w:p>
        </w:tc>
      </w:tr>
      <w:tr w14:paraId="196D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4C2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EC3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建筑垃圾外运</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978F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建筑垃圾外运 运距自行综合考虑</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2F4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2BF2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A32D94">
            <w:pPr>
              <w:jc w:val="right"/>
              <w:rPr>
                <w:rFonts w:hint="eastAsia" w:ascii="宋体" w:hAnsi="宋体" w:eastAsia="宋体" w:cs="宋体"/>
                <w:i w:val="0"/>
                <w:iCs w:val="0"/>
                <w:color w:val="000000"/>
                <w:sz w:val="20"/>
                <w:szCs w:val="20"/>
                <w:u w:val="none"/>
              </w:rPr>
            </w:pPr>
          </w:p>
        </w:tc>
      </w:tr>
      <w:tr w14:paraId="29718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DA1EAF">
            <w:pPr>
              <w:jc w:val="center"/>
              <w:rPr>
                <w:rFonts w:hint="eastAsia" w:ascii="宋体" w:hAnsi="宋体" w:eastAsia="宋体" w:cs="宋体"/>
                <w:i w:val="0"/>
                <w:iCs w:val="0"/>
                <w:color w:val="000000"/>
                <w:sz w:val="20"/>
                <w:szCs w:val="20"/>
                <w:u w:val="none"/>
              </w:rPr>
            </w:pP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577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新建工程</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563415">
            <w:pPr>
              <w:jc w:val="left"/>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D2E78">
            <w:pPr>
              <w:jc w:val="left"/>
              <w:rPr>
                <w:rFonts w:hint="eastAsia" w:ascii="宋体" w:hAnsi="宋体" w:eastAsia="宋体" w:cs="宋体"/>
                <w:i w:val="0"/>
                <w:iCs w:val="0"/>
                <w:color w:val="000000"/>
                <w:sz w:val="20"/>
                <w:szCs w:val="20"/>
                <w:u w:val="none"/>
              </w:rPr>
            </w:pP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F514B3">
            <w:pPr>
              <w:jc w:val="right"/>
              <w:rPr>
                <w:rFonts w:hint="eastAsia" w:ascii="宋体" w:hAnsi="宋体" w:eastAsia="宋体" w:cs="宋体"/>
                <w:i w:val="0"/>
                <w:iCs w:val="0"/>
                <w:color w:val="000000"/>
                <w:sz w:val="20"/>
                <w:szCs w:val="20"/>
                <w:u w:val="none"/>
              </w:rPr>
            </w:pP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450772">
            <w:pPr>
              <w:jc w:val="right"/>
              <w:rPr>
                <w:rFonts w:hint="eastAsia" w:ascii="宋体" w:hAnsi="宋体" w:eastAsia="宋体" w:cs="宋体"/>
                <w:i w:val="0"/>
                <w:iCs w:val="0"/>
                <w:color w:val="000000"/>
                <w:sz w:val="20"/>
                <w:szCs w:val="20"/>
                <w:u w:val="none"/>
              </w:rPr>
            </w:pPr>
          </w:p>
        </w:tc>
      </w:tr>
      <w:tr w14:paraId="559F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956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3E3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金属(塑钢）门</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F24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铝合金平开门</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E3A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252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CF5C98">
            <w:pPr>
              <w:jc w:val="right"/>
              <w:rPr>
                <w:rFonts w:hint="eastAsia" w:ascii="宋体" w:hAnsi="宋体" w:eastAsia="宋体" w:cs="宋体"/>
                <w:i w:val="0"/>
                <w:iCs w:val="0"/>
                <w:color w:val="000000"/>
                <w:sz w:val="20"/>
                <w:szCs w:val="20"/>
                <w:u w:val="none"/>
              </w:rPr>
            </w:pPr>
          </w:p>
        </w:tc>
      </w:tr>
      <w:tr w14:paraId="7CB4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ACF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CD79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金属（塑钢、断桥）窗</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BD3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铝合金推拉窗</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AC8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CE46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7.29</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49821">
            <w:pPr>
              <w:jc w:val="right"/>
              <w:rPr>
                <w:rFonts w:hint="eastAsia" w:ascii="宋体" w:hAnsi="宋体" w:eastAsia="宋体" w:cs="宋体"/>
                <w:i w:val="0"/>
                <w:iCs w:val="0"/>
                <w:color w:val="000000"/>
                <w:sz w:val="20"/>
                <w:szCs w:val="20"/>
                <w:u w:val="none"/>
              </w:rPr>
            </w:pPr>
          </w:p>
        </w:tc>
      </w:tr>
      <w:tr w14:paraId="6826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3D9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648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E19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装配式U形轻钢天棚龙骨(不上人型) 规格(mm) 300×300 平面</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771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3A4F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4AABA5">
            <w:pPr>
              <w:jc w:val="right"/>
              <w:rPr>
                <w:rFonts w:hint="eastAsia" w:ascii="宋体" w:hAnsi="宋体" w:eastAsia="宋体" w:cs="宋体"/>
                <w:i w:val="0"/>
                <w:iCs w:val="0"/>
                <w:color w:val="000000"/>
                <w:sz w:val="20"/>
                <w:szCs w:val="20"/>
                <w:u w:val="none"/>
              </w:rPr>
            </w:pPr>
          </w:p>
        </w:tc>
      </w:tr>
      <w:tr w14:paraId="5C2F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781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250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55C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0.7厚方形铝扣板300×300</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40D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48A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5A12D7">
            <w:pPr>
              <w:jc w:val="right"/>
              <w:rPr>
                <w:rFonts w:hint="eastAsia" w:ascii="宋体" w:hAnsi="宋体" w:eastAsia="宋体" w:cs="宋体"/>
                <w:i w:val="0"/>
                <w:iCs w:val="0"/>
                <w:color w:val="000000"/>
                <w:sz w:val="20"/>
                <w:szCs w:val="20"/>
                <w:u w:val="none"/>
              </w:rPr>
            </w:pPr>
          </w:p>
        </w:tc>
      </w:tr>
      <w:tr w14:paraId="38812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5F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FB0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成品隔断</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E78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高档烤漆浴厕隔断</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3E8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304E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E24637">
            <w:pPr>
              <w:jc w:val="right"/>
              <w:rPr>
                <w:rFonts w:hint="eastAsia" w:ascii="宋体" w:hAnsi="宋体" w:eastAsia="宋体" w:cs="宋体"/>
                <w:i w:val="0"/>
                <w:iCs w:val="0"/>
                <w:color w:val="000000"/>
                <w:sz w:val="20"/>
                <w:szCs w:val="20"/>
                <w:u w:val="none"/>
              </w:rPr>
            </w:pPr>
          </w:p>
        </w:tc>
      </w:tr>
      <w:tr w14:paraId="517A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C0B5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079D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零星砌砖</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3AF0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砖砌蹲台150mm高</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56B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A5E5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1E0A38">
            <w:pPr>
              <w:jc w:val="right"/>
              <w:rPr>
                <w:rFonts w:hint="eastAsia" w:ascii="宋体" w:hAnsi="宋体" w:eastAsia="宋体" w:cs="宋体"/>
                <w:i w:val="0"/>
                <w:iCs w:val="0"/>
                <w:color w:val="000000"/>
                <w:sz w:val="20"/>
                <w:szCs w:val="20"/>
                <w:u w:val="none"/>
              </w:rPr>
            </w:pPr>
          </w:p>
        </w:tc>
      </w:tr>
      <w:tr w14:paraId="5891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CEB5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2C1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水泥砂浆楼地面</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728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20厚水泥砂浆找平层</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610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EA13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CD112">
            <w:pPr>
              <w:jc w:val="right"/>
              <w:rPr>
                <w:rFonts w:hint="eastAsia" w:ascii="宋体" w:hAnsi="宋体" w:eastAsia="宋体" w:cs="宋体"/>
                <w:i w:val="0"/>
                <w:iCs w:val="0"/>
                <w:color w:val="000000"/>
                <w:sz w:val="20"/>
                <w:szCs w:val="20"/>
                <w:u w:val="none"/>
              </w:rPr>
            </w:pPr>
          </w:p>
        </w:tc>
      </w:tr>
      <w:tr w14:paraId="4FD5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B78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28F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卷材防水</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5E5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三元乙丙防水卷材 3mm厚一道</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F8A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45A5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53A904">
            <w:pPr>
              <w:jc w:val="right"/>
              <w:rPr>
                <w:rFonts w:hint="eastAsia" w:ascii="宋体" w:hAnsi="宋体" w:eastAsia="宋体" w:cs="宋体"/>
                <w:i w:val="0"/>
                <w:iCs w:val="0"/>
                <w:color w:val="000000"/>
                <w:sz w:val="20"/>
                <w:szCs w:val="20"/>
                <w:u w:val="none"/>
              </w:rPr>
            </w:pPr>
          </w:p>
        </w:tc>
      </w:tr>
      <w:tr w14:paraId="766C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866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718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涂膜防水</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17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聚氨酯防水涂膜 2mm厚 立面</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B4F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19B7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6522D4">
            <w:pPr>
              <w:jc w:val="right"/>
              <w:rPr>
                <w:rFonts w:hint="eastAsia" w:ascii="宋体" w:hAnsi="宋体" w:eastAsia="宋体" w:cs="宋体"/>
                <w:i w:val="0"/>
                <w:iCs w:val="0"/>
                <w:color w:val="000000"/>
                <w:sz w:val="20"/>
                <w:szCs w:val="20"/>
                <w:u w:val="none"/>
              </w:rPr>
            </w:pPr>
          </w:p>
        </w:tc>
      </w:tr>
      <w:tr w14:paraId="7E85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975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45C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块料楼地面</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0208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1.高档防滑地砖 300×300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2.20厚水泥砂浆结合层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3.阳角金属条包边</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DD3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EC2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837620">
            <w:pPr>
              <w:jc w:val="right"/>
              <w:rPr>
                <w:rFonts w:hint="eastAsia" w:ascii="宋体" w:hAnsi="宋体" w:eastAsia="宋体" w:cs="宋体"/>
                <w:i w:val="0"/>
                <w:iCs w:val="0"/>
                <w:color w:val="000000"/>
                <w:sz w:val="20"/>
                <w:szCs w:val="20"/>
                <w:u w:val="none"/>
              </w:rPr>
            </w:pPr>
          </w:p>
        </w:tc>
      </w:tr>
      <w:tr w14:paraId="05C25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B723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236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F4C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20厚墙面抹灰</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2E4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8D2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17DB44">
            <w:pPr>
              <w:jc w:val="right"/>
              <w:rPr>
                <w:rFonts w:hint="eastAsia" w:ascii="宋体" w:hAnsi="宋体" w:eastAsia="宋体" w:cs="宋体"/>
                <w:i w:val="0"/>
                <w:iCs w:val="0"/>
                <w:color w:val="000000"/>
                <w:sz w:val="20"/>
                <w:szCs w:val="20"/>
                <w:u w:val="none"/>
              </w:rPr>
            </w:pPr>
          </w:p>
        </w:tc>
      </w:tr>
      <w:tr w14:paraId="0CE5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451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EE1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7FB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1.地砖上墙砖 600×300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2.20厚水泥砂浆结合层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3.阳角金属条包边</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58C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58D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E34B67">
            <w:pPr>
              <w:jc w:val="right"/>
              <w:rPr>
                <w:rFonts w:hint="eastAsia" w:ascii="宋体" w:hAnsi="宋体" w:eastAsia="宋体" w:cs="宋体"/>
                <w:i w:val="0"/>
                <w:iCs w:val="0"/>
                <w:color w:val="000000"/>
                <w:sz w:val="20"/>
                <w:szCs w:val="20"/>
                <w:u w:val="none"/>
              </w:rPr>
            </w:pPr>
          </w:p>
        </w:tc>
      </w:tr>
      <w:tr w14:paraId="2E0E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F56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363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069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300*300吊顶LED平板灯</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7D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D3DF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CBD19">
            <w:pPr>
              <w:jc w:val="right"/>
              <w:rPr>
                <w:rFonts w:hint="eastAsia" w:ascii="宋体" w:hAnsi="宋体" w:eastAsia="宋体" w:cs="宋体"/>
                <w:i w:val="0"/>
                <w:iCs w:val="0"/>
                <w:color w:val="000000"/>
                <w:sz w:val="20"/>
                <w:szCs w:val="20"/>
                <w:u w:val="none"/>
              </w:rPr>
            </w:pPr>
          </w:p>
        </w:tc>
      </w:tr>
      <w:tr w14:paraId="2311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5CE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F6E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BE2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洗脸盆 台上式 陶瓷一体盆洗手盆柜组合(含冷热水龙头）</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BE5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EBDA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C24E63">
            <w:pPr>
              <w:jc w:val="right"/>
              <w:rPr>
                <w:rFonts w:hint="eastAsia" w:ascii="宋体" w:hAnsi="宋体" w:eastAsia="宋体" w:cs="宋体"/>
                <w:i w:val="0"/>
                <w:iCs w:val="0"/>
                <w:color w:val="000000"/>
                <w:sz w:val="20"/>
                <w:szCs w:val="20"/>
                <w:u w:val="none"/>
              </w:rPr>
            </w:pPr>
          </w:p>
        </w:tc>
      </w:tr>
      <w:tr w14:paraId="1BA9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A9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321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镜面玻璃</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1AB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1.1.2*1.2盥洗室台镜 带框</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F48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2DCA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10.08</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27F812">
            <w:pPr>
              <w:jc w:val="right"/>
              <w:rPr>
                <w:rFonts w:hint="eastAsia" w:ascii="宋体" w:hAnsi="宋体" w:eastAsia="宋体" w:cs="宋体"/>
                <w:i w:val="0"/>
                <w:iCs w:val="0"/>
                <w:color w:val="000000"/>
                <w:sz w:val="20"/>
                <w:szCs w:val="20"/>
                <w:u w:val="none"/>
              </w:rPr>
            </w:pPr>
          </w:p>
        </w:tc>
      </w:tr>
      <w:tr w14:paraId="3C0B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6A0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DA7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大便器</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BE4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蹲式大便器安装 瓷低水箱</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8ED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12F6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D67628">
            <w:pPr>
              <w:jc w:val="right"/>
              <w:rPr>
                <w:rFonts w:hint="eastAsia" w:ascii="宋体" w:hAnsi="宋体" w:eastAsia="宋体" w:cs="宋体"/>
                <w:i w:val="0"/>
                <w:iCs w:val="0"/>
                <w:color w:val="000000"/>
                <w:sz w:val="20"/>
                <w:szCs w:val="20"/>
                <w:u w:val="none"/>
              </w:rPr>
            </w:pPr>
          </w:p>
        </w:tc>
      </w:tr>
      <w:tr w14:paraId="303F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AC6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7A3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小便器</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ECE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落地式小便器 埋入式感应感应开关</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8A1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29B7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4B972">
            <w:pPr>
              <w:jc w:val="right"/>
              <w:rPr>
                <w:rFonts w:hint="eastAsia" w:ascii="宋体" w:hAnsi="宋体" w:eastAsia="宋体" w:cs="宋体"/>
                <w:i w:val="0"/>
                <w:iCs w:val="0"/>
                <w:color w:val="000000"/>
                <w:sz w:val="20"/>
                <w:szCs w:val="20"/>
                <w:u w:val="none"/>
              </w:rPr>
            </w:pPr>
          </w:p>
        </w:tc>
      </w:tr>
      <w:tr w14:paraId="661B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93B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7B98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其他成品卫生器具</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814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0.9*0.4成品拖把池(含水龙头）</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889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77CB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BA9426">
            <w:pPr>
              <w:jc w:val="right"/>
              <w:rPr>
                <w:rFonts w:hint="eastAsia" w:ascii="宋体" w:hAnsi="宋体" w:eastAsia="宋体" w:cs="宋体"/>
                <w:i w:val="0"/>
                <w:iCs w:val="0"/>
                <w:color w:val="000000"/>
                <w:sz w:val="20"/>
                <w:szCs w:val="20"/>
                <w:u w:val="none"/>
              </w:rPr>
            </w:pPr>
          </w:p>
        </w:tc>
      </w:tr>
      <w:tr w14:paraId="1925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2F3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C8E4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BA4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螺纹阀门安装 公称直径(mm以内) 15</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47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866B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E55371">
            <w:pPr>
              <w:jc w:val="right"/>
              <w:rPr>
                <w:rFonts w:hint="eastAsia" w:ascii="宋体" w:hAnsi="宋体" w:eastAsia="宋体" w:cs="宋体"/>
                <w:i w:val="0"/>
                <w:iCs w:val="0"/>
                <w:color w:val="000000"/>
                <w:sz w:val="20"/>
                <w:szCs w:val="20"/>
                <w:u w:val="none"/>
              </w:rPr>
            </w:pPr>
          </w:p>
        </w:tc>
      </w:tr>
      <w:tr w14:paraId="0639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5F6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136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704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PPR冷水管（S3.2）2.0MPa Ф20*2.8</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736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EC71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65EC6">
            <w:pPr>
              <w:jc w:val="right"/>
              <w:rPr>
                <w:rFonts w:hint="eastAsia" w:ascii="宋体" w:hAnsi="宋体" w:eastAsia="宋体" w:cs="宋体"/>
                <w:i w:val="0"/>
                <w:iCs w:val="0"/>
                <w:color w:val="000000"/>
                <w:sz w:val="20"/>
                <w:szCs w:val="20"/>
                <w:u w:val="none"/>
              </w:rPr>
            </w:pPr>
          </w:p>
        </w:tc>
      </w:tr>
      <w:tr w14:paraId="5500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904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A813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07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PVC-U国标排水管 Ф50*2</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6E8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F5F8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863F61">
            <w:pPr>
              <w:jc w:val="right"/>
              <w:rPr>
                <w:rFonts w:hint="eastAsia" w:ascii="宋体" w:hAnsi="宋体" w:eastAsia="宋体" w:cs="宋体"/>
                <w:i w:val="0"/>
                <w:iCs w:val="0"/>
                <w:color w:val="000000"/>
                <w:sz w:val="20"/>
                <w:szCs w:val="20"/>
                <w:u w:val="none"/>
              </w:rPr>
            </w:pPr>
          </w:p>
        </w:tc>
      </w:tr>
      <w:tr w14:paraId="0407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F13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8F0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C93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PVC-U国标排水管 Ф110*3.2</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C53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F4F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C135B3">
            <w:pPr>
              <w:jc w:val="right"/>
              <w:rPr>
                <w:rFonts w:hint="eastAsia" w:ascii="宋体" w:hAnsi="宋体" w:eastAsia="宋体" w:cs="宋体"/>
                <w:i w:val="0"/>
                <w:iCs w:val="0"/>
                <w:color w:val="000000"/>
                <w:sz w:val="20"/>
                <w:szCs w:val="20"/>
                <w:u w:val="none"/>
              </w:rPr>
            </w:pPr>
          </w:p>
        </w:tc>
      </w:tr>
      <w:tr w14:paraId="0E6D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023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0C4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11A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 DN20线管暗敷</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F8F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524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4F842">
            <w:pPr>
              <w:jc w:val="right"/>
              <w:rPr>
                <w:rFonts w:hint="eastAsia" w:ascii="宋体" w:hAnsi="宋体" w:eastAsia="宋体" w:cs="宋体"/>
                <w:i w:val="0"/>
                <w:iCs w:val="0"/>
                <w:color w:val="000000"/>
                <w:sz w:val="20"/>
                <w:szCs w:val="20"/>
                <w:u w:val="none"/>
              </w:rPr>
            </w:pPr>
          </w:p>
        </w:tc>
      </w:tr>
      <w:tr w14:paraId="791B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392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087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E32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BVR2.5mm2铜芯电线穿管安装</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DC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67BF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94B2DC">
            <w:pPr>
              <w:jc w:val="right"/>
              <w:rPr>
                <w:rFonts w:hint="eastAsia" w:ascii="宋体" w:hAnsi="宋体" w:eastAsia="宋体" w:cs="宋体"/>
                <w:i w:val="0"/>
                <w:iCs w:val="0"/>
                <w:color w:val="000000"/>
                <w:sz w:val="20"/>
                <w:szCs w:val="20"/>
                <w:u w:val="none"/>
              </w:rPr>
            </w:pPr>
          </w:p>
        </w:tc>
      </w:tr>
      <w:tr w14:paraId="27C7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CB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7D4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6E8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带荧光单开大板开关（含底盒）</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3C2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08E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A238A6">
            <w:pPr>
              <w:jc w:val="right"/>
              <w:rPr>
                <w:rFonts w:hint="eastAsia" w:ascii="宋体" w:hAnsi="宋体" w:eastAsia="宋体" w:cs="宋体"/>
                <w:i w:val="0"/>
                <w:iCs w:val="0"/>
                <w:color w:val="000000"/>
                <w:sz w:val="20"/>
                <w:szCs w:val="20"/>
                <w:u w:val="none"/>
              </w:rPr>
            </w:pPr>
          </w:p>
        </w:tc>
      </w:tr>
      <w:tr w14:paraId="25FF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D5B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540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899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五孔插座（含底盒）</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DA5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F412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EAF2D2">
            <w:pPr>
              <w:jc w:val="right"/>
              <w:rPr>
                <w:rFonts w:hint="eastAsia" w:ascii="宋体" w:hAnsi="宋体" w:eastAsia="宋体" w:cs="宋体"/>
                <w:i w:val="0"/>
                <w:iCs w:val="0"/>
                <w:color w:val="000000"/>
                <w:sz w:val="20"/>
                <w:szCs w:val="20"/>
                <w:u w:val="none"/>
              </w:rPr>
            </w:pPr>
          </w:p>
        </w:tc>
      </w:tr>
      <w:tr w14:paraId="4010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877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82F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淋浴器</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DB5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淋浴水管和花洒</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BE9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067F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C71532">
            <w:pPr>
              <w:jc w:val="right"/>
              <w:rPr>
                <w:rFonts w:hint="eastAsia" w:ascii="宋体" w:hAnsi="宋体" w:eastAsia="宋体" w:cs="宋体"/>
                <w:i w:val="0"/>
                <w:iCs w:val="0"/>
                <w:color w:val="000000"/>
                <w:sz w:val="20"/>
                <w:szCs w:val="20"/>
                <w:u w:val="none"/>
              </w:rPr>
            </w:pPr>
          </w:p>
        </w:tc>
      </w:tr>
      <w:tr w14:paraId="0B46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D9F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D81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94D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卫生间排气扇</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B80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FDE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A80F04">
            <w:pPr>
              <w:jc w:val="right"/>
              <w:rPr>
                <w:rFonts w:hint="eastAsia" w:ascii="宋体" w:hAnsi="宋体" w:eastAsia="宋体" w:cs="宋体"/>
                <w:i w:val="0"/>
                <w:iCs w:val="0"/>
                <w:color w:val="000000"/>
                <w:sz w:val="20"/>
                <w:szCs w:val="20"/>
                <w:u w:val="none"/>
              </w:rPr>
            </w:pPr>
          </w:p>
        </w:tc>
      </w:tr>
      <w:tr w14:paraId="40DC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5C6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B77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设计方案</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3F0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效果图</w:t>
            </w: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99C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6BA6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527175">
            <w:pPr>
              <w:jc w:val="right"/>
              <w:rPr>
                <w:rFonts w:hint="eastAsia" w:ascii="宋体" w:hAnsi="宋体" w:eastAsia="宋体" w:cs="宋体"/>
                <w:i w:val="0"/>
                <w:iCs w:val="0"/>
                <w:color w:val="000000"/>
                <w:sz w:val="20"/>
                <w:szCs w:val="20"/>
                <w:u w:val="none"/>
              </w:rPr>
            </w:pPr>
          </w:p>
        </w:tc>
      </w:tr>
      <w:tr w14:paraId="03C1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8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E9B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5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9A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w:t>
            </w:r>
          </w:p>
        </w:tc>
        <w:tc>
          <w:tcPr>
            <w:tcW w:w="11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7818F0">
            <w:pPr>
              <w:jc w:val="left"/>
              <w:rPr>
                <w:rFonts w:hint="eastAsia" w:ascii="宋体" w:hAnsi="宋体" w:eastAsia="宋体" w:cs="宋体"/>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A1A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2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1181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C696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r>
    </w:tbl>
    <w:p w14:paraId="5EBBEF8E">
      <w:pPr>
        <w:rPr>
          <w:rFonts w:hint="eastAsia" w:asciiTheme="minorEastAsia" w:hAnsiTheme="minorEastAsia"/>
          <w:b/>
          <w:sz w:val="28"/>
          <w:szCs w:val="28"/>
        </w:rPr>
      </w:pPr>
    </w:p>
    <w:p w14:paraId="340E138D">
      <w:pPr>
        <w:spacing w:line="360" w:lineRule="auto"/>
        <w:rPr>
          <w:rFonts w:hint="eastAsia" w:asciiTheme="minorEastAsia" w:hAnsiTheme="minorEastAsia" w:eastAsiaTheme="minorEastAsia"/>
          <w:b/>
          <w:sz w:val="28"/>
          <w:szCs w:val="28"/>
          <w:lang w:val="en-US" w:eastAsia="zh-CN"/>
        </w:rPr>
      </w:pPr>
      <w:r>
        <w:rPr>
          <w:rFonts w:hint="eastAsia" w:ascii="仿宋" w:hAnsi="仿宋" w:eastAsia="仿宋" w:cs="宋体"/>
          <w:b/>
          <w:bCs/>
          <w:color w:val="333333"/>
          <w:kern w:val="0"/>
          <w:sz w:val="21"/>
          <w:szCs w:val="21"/>
          <w:lang w:val="en-US" w:eastAsia="zh-CN"/>
        </w:rPr>
        <w:t>注：主</w:t>
      </w:r>
      <w:r>
        <w:rPr>
          <w:rFonts w:hint="eastAsia" w:ascii="仿宋" w:hAnsi="仿宋" w:eastAsia="仿宋" w:cs="宋体"/>
          <w:b/>
          <w:bCs/>
          <w:color w:val="333333"/>
          <w:kern w:val="0"/>
          <w:sz w:val="21"/>
          <w:szCs w:val="21"/>
        </w:rPr>
        <w:t>材进场前，成交供应商须提供拟用品牌的样品供采购人检验</w:t>
      </w:r>
      <w:r>
        <w:rPr>
          <w:rFonts w:hint="eastAsia" w:ascii="仿宋" w:hAnsi="仿宋" w:eastAsia="仿宋" w:cs="宋体"/>
          <w:b/>
          <w:bCs/>
          <w:color w:val="333333"/>
          <w:kern w:val="0"/>
          <w:sz w:val="21"/>
          <w:szCs w:val="21"/>
          <w:lang w:eastAsia="zh-CN"/>
        </w:rPr>
        <w:t>，</w:t>
      </w:r>
      <w:r>
        <w:rPr>
          <w:rFonts w:hint="eastAsia" w:ascii="仿宋" w:hAnsi="仿宋" w:eastAsia="仿宋" w:cs="宋体"/>
          <w:b/>
          <w:bCs/>
          <w:color w:val="333333"/>
          <w:kern w:val="0"/>
          <w:sz w:val="21"/>
          <w:szCs w:val="21"/>
          <w:lang w:val="en-US" w:eastAsia="zh-CN"/>
        </w:rPr>
        <w:t>确认</w:t>
      </w:r>
      <w:r>
        <w:rPr>
          <w:rFonts w:hint="eastAsia" w:ascii="仿宋" w:hAnsi="仿宋" w:eastAsia="仿宋" w:cs="宋体"/>
          <w:b/>
          <w:bCs/>
          <w:color w:val="333333"/>
          <w:kern w:val="0"/>
          <w:sz w:val="21"/>
          <w:szCs w:val="21"/>
        </w:rPr>
        <w:t>后</w:t>
      </w:r>
      <w:r>
        <w:rPr>
          <w:rFonts w:hint="eastAsia" w:ascii="仿宋" w:hAnsi="仿宋" w:eastAsia="仿宋" w:cs="宋体"/>
          <w:b/>
          <w:bCs/>
          <w:color w:val="333333"/>
          <w:kern w:val="0"/>
          <w:sz w:val="21"/>
          <w:szCs w:val="21"/>
          <w:lang w:val="en-US" w:eastAsia="zh-CN"/>
        </w:rPr>
        <w:t>安装实施。</w:t>
      </w:r>
    </w:p>
    <w:p w14:paraId="13E3F700">
      <w:pPr>
        <w:ind w:firstLine="562"/>
        <w:rPr>
          <w:rFonts w:asciiTheme="minorEastAsia" w:hAnsiTheme="minorEastAsia"/>
          <w:b/>
          <w:sz w:val="28"/>
          <w:szCs w:val="28"/>
        </w:rPr>
      </w:pPr>
    </w:p>
    <w:p w14:paraId="3A07EB82">
      <w:pPr>
        <w:spacing w:line="440" w:lineRule="exact"/>
        <w:ind w:firstLine="2942" w:firstLineChars="1226"/>
        <w:rPr>
          <w:rFonts w:hint="eastAsia"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16CF1401">
      <w:pPr>
        <w:spacing w:line="440" w:lineRule="exact"/>
        <w:ind w:firstLine="2942" w:firstLineChars="1226"/>
        <w:rPr>
          <w:rFonts w:hint="eastAsia" w:ascii="宋体" w:hAnsi="宋体"/>
          <w:sz w:val="24"/>
          <w:szCs w:val="24"/>
          <w:u w:val="single"/>
        </w:rPr>
      </w:pPr>
    </w:p>
    <w:p w14:paraId="20013533">
      <w:pPr>
        <w:ind w:firstLine="480"/>
        <w:jc w:val="center"/>
        <w:rPr>
          <w:rFonts w:asciiTheme="minorEastAsia" w:hAnsiTheme="minorEastAsia"/>
          <w:b/>
          <w:sz w:val="28"/>
          <w:szCs w:val="28"/>
        </w:rPr>
      </w:pPr>
      <w:r>
        <w:rPr>
          <w:rFonts w:hint="eastAsia" w:ascii="宋体" w:hAnsi="宋体"/>
          <w:sz w:val="24"/>
          <w:szCs w:val="24"/>
          <w:lang w:val="en-US" w:eastAsia="zh-CN"/>
        </w:rPr>
        <w:t xml:space="preserve">                     </w:t>
      </w:r>
      <w:r>
        <w:rPr>
          <w:rFonts w:hint="eastAsia" w:ascii="宋体" w:hAnsi="宋体"/>
          <w:sz w:val="24"/>
          <w:szCs w:val="24"/>
        </w:rPr>
        <w:t>日期：    年      月     日</w:t>
      </w:r>
    </w:p>
    <w:p w14:paraId="743AE672">
      <w:pPr>
        <w:ind w:firstLine="562"/>
        <w:rPr>
          <w:rFonts w:asciiTheme="minorEastAsia" w:hAnsiTheme="minorEastAsia"/>
          <w:b/>
          <w:sz w:val="28"/>
          <w:szCs w:val="28"/>
        </w:rPr>
      </w:pPr>
    </w:p>
    <w:p w14:paraId="7FEC201B">
      <w:pPr>
        <w:ind w:firstLine="562"/>
        <w:rPr>
          <w:rFonts w:asciiTheme="minorEastAsia" w:hAnsiTheme="minorEastAsia"/>
          <w:b/>
          <w:sz w:val="28"/>
          <w:szCs w:val="28"/>
        </w:rPr>
      </w:pPr>
    </w:p>
    <w:p w14:paraId="4DC0A843">
      <w:pPr>
        <w:ind w:firstLine="562"/>
        <w:rPr>
          <w:rFonts w:asciiTheme="minorEastAsia" w:hAnsiTheme="minorEastAsia"/>
          <w:b/>
          <w:sz w:val="28"/>
          <w:szCs w:val="28"/>
        </w:rPr>
      </w:pPr>
    </w:p>
    <w:p w14:paraId="6DC3429F">
      <w:pPr>
        <w:ind w:firstLine="562"/>
        <w:rPr>
          <w:rFonts w:asciiTheme="minorEastAsia" w:hAnsiTheme="minorEastAsia"/>
          <w:b/>
          <w:sz w:val="28"/>
          <w:szCs w:val="28"/>
        </w:rPr>
      </w:pPr>
    </w:p>
    <w:p w14:paraId="330D20BB">
      <w:pPr>
        <w:rPr>
          <w:rFonts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ind w:firstLine="562"/>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1CA84CBB">
      <w:pPr>
        <w:adjustRightInd w:val="0"/>
        <w:snapToGrid w:val="0"/>
        <w:spacing w:line="360" w:lineRule="auto"/>
        <w:ind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1CC99A9D">
      <w:pPr>
        <w:pStyle w:val="4"/>
        <w:spacing w:after="156"/>
        <w:ind w:firstLine="420"/>
        <w:rPr>
          <w:rFonts w:ascii="宋体" w:hAnsi="宋体"/>
          <w:color w:val="000000" w:themeColor="text1"/>
          <w14:textFill>
            <w14:solidFill>
              <w14:schemeClr w14:val="tx1"/>
            </w14:solidFill>
          </w14:textFill>
        </w:rPr>
      </w:pPr>
    </w:p>
    <w:p w14:paraId="7D86AC9A">
      <w:pPr>
        <w:ind w:firstLine="420"/>
        <w:rPr>
          <w:color w:val="000000" w:themeColor="text1"/>
          <w14:textFill>
            <w14:solidFill>
              <w14:schemeClr w14:val="tx1"/>
            </w14:solidFill>
          </w14:textFill>
        </w:rPr>
      </w:pP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ind w:firstLine="420"/>
              <w:rPr>
                <w:rFonts w:ascii="宋体" w:hAnsi="宋体"/>
                <w:color w:val="000000" w:themeColor="text1"/>
                <w:szCs w:val="21"/>
                <w14:textFill>
                  <w14:solidFill>
                    <w14:schemeClr w14:val="tx1"/>
                  </w14:solidFill>
                </w14:textFill>
              </w:rPr>
            </w:pPr>
          </w:p>
          <w:p w14:paraId="7BB8CC70">
            <w:pPr>
              <w:adjustRightInd w:val="0"/>
              <w:snapToGrid w:val="0"/>
              <w:spacing w:line="360" w:lineRule="auto"/>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ind w:firstLine="42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ind w:firstLine="480"/>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ind w:firstLine="480"/>
        <w:rPr>
          <w:rFonts w:ascii="宋体" w:hAnsi="宋体"/>
          <w:sz w:val="24"/>
          <w:szCs w:val="24"/>
          <w:u w:val="single"/>
        </w:rPr>
      </w:pPr>
    </w:p>
    <w:p w14:paraId="0D9DA5F2">
      <w:pPr>
        <w:spacing w:before="156" w:line="500" w:lineRule="exact"/>
        <w:ind w:firstLine="480"/>
        <w:rPr>
          <w:rFonts w:ascii="宋体" w:hAnsi="宋体"/>
          <w:sz w:val="24"/>
          <w:szCs w:val="24"/>
          <w:u w:val="single"/>
        </w:rPr>
      </w:pPr>
    </w:p>
    <w:p w14:paraId="60C54EBF">
      <w:pPr>
        <w:ind w:firstLine="480"/>
        <w:jc w:val="right"/>
        <w:rPr>
          <w:rFonts w:ascii="宋体" w:hAnsi="宋体"/>
          <w:sz w:val="24"/>
          <w:szCs w:val="24"/>
        </w:rPr>
      </w:pPr>
      <w:r>
        <w:rPr>
          <w:rFonts w:hint="eastAsia" w:ascii="宋体" w:hAnsi="宋体"/>
          <w:sz w:val="24"/>
          <w:szCs w:val="24"/>
        </w:rPr>
        <w:t>日期：    年      月     日</w:t>
      </w:r>
    </w:p>
    <w:p w14:paraId="0854E292">
      <w:pPr>
        <w:ind w:firstLine="562"/>
        <w:rPr>
          <w:rFonts w:asciiTheme="minorEastAsia" w:hAnsiTheme="minorEastAsia"/>
          <w:b/>
          <w:sz w:val="28"/>
          <w:szCs w:val="28"/>
        </w:rPr>
      </w:pPr>
    </w:p>
    <w:p w14:paraId="34870CD1">
      <w:pPr>
        <w:rPr>
          <w:rFonts w:asciiTheme="minorEastAsia" w:hAnsiTheme="minorEastAsia"/>
          <w:b/>
          <w:sz w:val="28"/>
          <w:szCs w:val="28"/>
        </w:rPr>
      </w:pPr>
      <w:r>
        <w:rPr>
          <w:rFonts w:hint="eastAsia" w:asciiTheme="minorEastAsia" w:hAnsiTheme="minorEastAsia"/>
          <w:b/>
          <w:sz w:val="28"/>
          <w:szCs w:val="28"/>
        </w:rPr>
        <w:t>附件三</w:t>
      </w:r>
    </w:p>
    <w:p w14:paraId="2121CFFC">
      <w:pPr>
        <w:ind w:firstLine="420"/>
        <w:rPr>
          <w:rFonts w:ascii="宋体" w:hAnsi="宋体" w:cs="宋体"/>
        </w:rPr>
      </w:pPr>
    </w:p>
    <w:p w14:paraId="03183133">
      <w:pPr>
        <w:rPr>
          <w:rFonts w:ascii="宋体" w:hAnsi="宋体" w:cs="宋体"/>
        </w:rPr>
      </w:pPr>
    </w:p>
    <w:p w14:paraId="0E0510EA">
      <w:pPr>
        <w:ind w:firstLine="613"/>
        <w:jc w:val="center"/>
        <w:rPr>
          <w:b/>
          <w:bCs/>
          <w:sz w:val="44"/>
          <w:szCs w:val="44"/>
        </w:rPr>
      </w:pPr>
      <w:r>
        <w:rPr>
          <w:rFonts w:hint="eastAsia"/>
          <w:b/>
          <w:bCs/>
          <w:w w:val="95"/>
          <w:sz w:val="32"/>
          <w:szCs w:val="32"/>
        </w:rPr>
        <w:t>履行本项目能力的承诺函</w:t>
      </w:r>
      <w:bookmarkEnd w:id="4"/>
    </w:p>
    <w:p w14:paraId="3146B69E">
      <w:pPr>
        <w:spacing w:line="360" w:lineRule="auto"/>
        <w:rPr>
          <w:b w:val="0"/>
          <w:bCs/>
        </w:rPr>
      </w:pPr>
      <w:r>
        <w:rPr>
          <w:rFonts w:hint="eastAsia" w:ascii="宋体" w:hAnsi="宋体"/>
          <w:b w:val="0"/>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承诺具有良好的商业信誉和健全的财务会计制度、具有履行合同所必须的设备和专业技术能力、依法缴纳税收和社会保障资金，与南昌航空大学无法律诉讼行为，施工作业人员持证上岗。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ind w:firstLine="420"/>
      </w:pPr>
    </w:p>
    <w:p w14:paraId="3EA6B8E8">
      <w:pPr>
        <w:spacing w:line="360" w:lineRule="auto"/>
        <w:ind w:firstLine="480"/>
        <w:rPr>
          <w:rFonts w:ascii="宋体" w:hAnsi="宋体"/>
          <w:sz w:val="24"/>
          <w:szCs w:val="24"/>
        </w:rPr>
      </w:pPr>
    </w:p>
    <w:p w14:paraId="50A7546F">
      <w:pPr>
        <w:spacing w:line="440" w:lineRule="exact"/>
        <w:ind w:firstLine="480"/>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ind w:firstLine="480"/>
        <w:rPr>
          <w:rFonts w:ascii="宋体" w:hAnsi="宋体"/>
          <w:sz w:val="24"/>
          <w:szCs w:val="24"/>
          <w:u w:val="single"/>
        </w:rPr>
      </w:pPr>
    </w:p>
    <w:p w14:paraId="23D50ABF">
      <w:pPr>
        <w:spacing w:before="156" w:line="500" w:lineRule="exact"/>
        <w:ind w:firstLine="480"/>
        <w:rPr>
          <w:rFonts w:ascii="宋体" w:hAnsi="宋体"/>
          <w:sz w:val="24"/>
          <w:szCs w:val="24"/>
          <w:u w:val="single"/>
        </w:rPr>
      </w:pPr>
    </w:p>
    <w:p w14:paraId="54FDFE2D">
      <w:pPr>
        <w:ind w:firstLine="480"/>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ind w:firstLine="562"/>
        <w:rPr>
          <w:rFonts w:asciiTheme="minorEastAsia" w:hAnsiTheme="minorEastAsia"/>
          <w:b/>
          <w:sz w:val="28"/>
          <w:szCs w:val="28"/>
        </w:rPr>
      </w:pPr>
    </w:p>
    <w:p w14:paraId="4A78E194">
      <w:pPr>
        <w:ind w:firstLine="562"/>
        <w:rPr>
          <w:rFonts w:asciiTheme="minorEastAsia" w:hAnsiTheme="minorEastAsia"/>
          <w:b/>
          <w:sz w:val="28"/>
          <w:szCs w:val="28"/>
        </w:rPr>
      </w:pPr>
    </w:p>
    <w:p w14:paraId="0E1BF592">
      <w:pPr>
        <w:ind w:firstLine="562"/>
        <w:rPr>
          <w:rFonts w:asciiTheme="minorEastAsia" w:hAnsiTheme="minorEastAsia"/>
          <w:b/>
          <w:sz w:val="28"/>
          <w:szCs w:val="28"/>
        </w:rPr>
      </w:pPr>
    </w:p>
    <w:p w14:paraId="56121F3B">
      <w:pPr>
        <w:ind w:firstLine="562"/>
        <w:rPr>
          <w:rFonts w:asciiTheme="minorEastAsia" w:hAnsiTheme="minorEastAsia"/>
          <w:b/>
          <w:sz w:val="28"/>
          <w:szCs w:val="28"/>
        </w:rPr>
      </w:pPr>
    </w:p>
    <w:p w14:paraId="73749FE6">
      <w:pPr>
        <w:ind w:firstLine="562"/>
        <w:rPr>
          <w:rFonts w:asciiTheme="minorEastAsia" w:hAnsiTheme="minorEastAsia"/>
          <w:b/>
          <w:sz w:val="28"/>
          <w:szCs w:val="28"/>
        </w:rPr>
      </w:pPr>
    </w:p>
    <w:p w14:paraId="2D17F398">
      <w:pPr>
        <w:ind w:firstLine="562"/>
        <w:rPr>
          <w:rFonts w:asciiTheme="minorEastAsia" w:hAnsiTheme="minorEastAsia"/>
          <w:b/>
          <w:sz w:val="28"/>
          <w:szCs w:val="28"/>
        </w:rPr>
      </w:pPr>
    </w:p>
    <w:p w14:paraId="67C2E287">
      <w:pPr>
        <w:ind w:firstLine="562"/>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C4F9B"/>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0205"/>
    <w:rsid w:val="00393BCC"/>
    <w:rsid w:val="00394414"/>
    <w:rsid w:val="003B5BD1"/>
    <w:rsid w:val="003B742A"/>
    <w:rsid w:val="003C1F03"/>
    <w:rsid w:val="003C2419"/>
    <w:rsid w:val="003D3094"/>
    <w:rsid w:val="00403158"/>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163F8"/>
    <w:rsid w:val="00D35FC8"/>
    <w:rsid w:val="00D45645"/>
    <w:rsid w:val="00D50A93"/>
    <w:rsid w:val="00D54276"/>
    <w:rsid w:val="00D7103E"/>
    <w:rsid w:val="00D71132"/>
    <w:rsid w:val="00DB1D66"/>
    <w:rsid w:val="00DD2B25"/>
    <w:rsid w:val="00E01BE6"/>
    <w:rsid w:val="00E039B1"/>
    <w:rsid w:val="00E14BF9"/>
    <w:rsid w:val="00E229BC"/>
    <w:rsid w:val="00E902F8"/>
    <w:rsid w:val="00E9371A"/>
    <w:rsid w:val="00EB73FF"/>
    <w:rsid w:val="00ED4A49"/>
    <w:rsid w:val="00EF0DD6"/>
    <w:rsid w:val="00F22C21"/>
    <w:rsid w:val="00F23F79"/>
    <w:rsid w:val="00F430C9"/>
    <w:rsid w:val="00F460FC"/>
    <w:rsid w:val="00F605F0"/>
    <w:rsid w:val="00F850FC"/>
    <w:rsid w:val="00F85903"/>
    <w:rsid w:val="00F859BB"/>
    <w:rsid w:val="00FC3A93"/>
    <w:rsid w:val="00FD2B9E"/>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23C6BED"/>
    <w:rsid w:val="125271C5"/>
    <w:rsid w:val="12C80B4E"/>
    <w:rsid w:val="131971B2"/>
    <w:rsid w:val="143F68BD"/>
    <w:rsid w:val="144B2F2E"/>
    <w:rsid w:val="1D8C77A0"/>
    <w:rsid w:val="1DAC161D"/>
    <w:rsid w:val="1DFC274A"/>
    <w:rsid w:val="1E28404A"/>
    <w:rsid w:val="20090A1D"/>
    <w:rsid w:val="219E1088"/>
    <w:rsid w:val="23127B27"/>
    <w:rsid w:val="26CB70E7"/>
    <w:rsid w:val="27E40FE2"/>
    <w:rsid w:val="2C3E2B57"/>
    <w:rsid w:val="2C504A2A"/>
    <w:rsid w:val="2D6E350A"/>
    <w:rsid w:val="2F5F43F9"/>
    <w:rsid w:val="30FB7E01"/>
    <w:rsid w:val="31AD1421"/>
    <w:rsid w:val="324644EF"/>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6D45877"/>
    <w:rsid w:val="47E57287"/>
    <w:rsid w:val="4A902F28"/>
    <w:rsid w:val="4AEF64A7"/>
    <w:rsid w:val="4DA91F73"/>
    <w:rsid w:val="4DDA3A15"/>
    <w:rsid w:val="4E9F4B29"/>
    <w:rsid w:val="4F26532B"/>
    <w:rsid w:val="4F9B4D9D"/>
    <w:rsid w:val="506939E9"/>
    <w:rsid w:val="512F57EF"/>
    <w:rsid w:val="51360F2C"/>
    <w:rsid w:val="521122C4"/>
    <w:rsid w:val="532A2681"/>
    <w:rsid w:val="53D63625"/>
    <w:rsid w:val="54AC52C0"/>
    <w:rsid w:val="54B20D17"/>
    <w:rsid w:val="55396224"/>
    <w:rsid w:val="560A24E9"/>
    <w:rsid w:val="567C749E"/>
    <w:rsid w:val="576E6614"/>
    <w:rsid w:val="58222E56"/>
    <w:rsid w:val="587441D6"/>
    <w:rsid w:val="59B966C3"/>
    <w:rsid w:val="5C920535"/>
    <w:rsid w:val="5CA15DB5"/>
    <w:rsid w:val="5CE172C2"/>
    <w:rsid w:val="5E0B2DD4"/>
    <w:rsid w:val="62BF61C6"/>
    <w:rsid w:val="62F266A7"/>
    <w:rsid w:val="639020CB"/>
    <w:rsid w:val="63D2796E"/>
    <w:rsid w:val="66563102"/>
    <w:rsid w:val="673772EE"/>
    <w:rsid w:val="682B7F8C"/>
    <w:rsid w:val="6D7D153D"/>
    <w:rsid w:val="6DAF569F"/>
    <w:rsid w:val="6E2C6A28"/>
    <w:rsid w:val="6E602011"/>
    <w:rsid w:val="6EF022BC"/>
    <w:rsid w:val="6F665DBB"/>
    <w:rsid w:val="71A87F57"/>
    <w:rsid w:val="71AB4182"/>
    <w:rsid w:val="722951D2"/>
    <w:rsid w:val="72321386"/>
    <w:rsid w:val="724742D5"/>
    <w:rsid w:val="73F231D7"/>
    <w:rsid w:val="74876AE4"/>
    <w:rsid w:val="74D332CA"/>
    <w:rsid w:val="79451A17"/>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3"/>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4"/>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Hyperlink"/>
    <w:basedOn w:val="9"/>
    <w:semiHidden/>
    <w:unhideWhenUsed/>
    <w:qFormat/>
    <w:uiPriority w:val="99"/>
    <w:rPr>
      <w:color w:val="0000FF"/>
      <w:u w:val="single"/>
    </w:rPr>
  </w:style>
  <w:style w:type="character" w:customStyle="1" w:styleId="13">
    <w:name w:val="标题 3 Char"/>
    <w:basedOn w:val="9"/>
    <w:link w:val="3"/>
    <w:qFormat/>
    <w:uiPriority w:val="0"/>
    <w:rPr>
      <w:b/>
      <w:bCs/>
      <w:kern w:val="2"/>
      <w:sz w:val="32"/>
      <w:szCs w:val="32"/>
    </w:rPr>
  </w:style>
  <w:style w:type="character" w:customStyle="1" w:styleId="14">
    <w:name w:val="正文文本 Char"/>
    <w:basedOn w:val="9"/>
    <w:link w:val="4"/>
    <w:qFormat/>
    <w:uiPriority w:val="0"/>
    <w:rPr>
      <w:kern w:val="2"/>
      <w:sz w:val="21"/>
      <w:szCs w:val="21"/>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8">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9">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0">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1">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3">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4">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5">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6">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7">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8">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9">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30">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1">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2">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3">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4">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5">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6">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1919</Words>
  <Characters>2020</Characters>
  <Lines>35</Lines>
  <Paragraphs>10</Paragraphs>
  <TotalTime>1</TotalTime>
  <ScaleCrop>false</ScaleCrop>
  <LinksUpToDate>false</LinksUpToDate>
  <CharactersWithSpaces>2038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2024-10-31T03:05:00Z</dcterms:created>
  <dc:creator>唐weird、</dc:creator>
  <cp:lastModifiedBy>唐weird、</cp:lastModifiedBy>
  <cp:lastPrinted>2024-08-09T03:45:00Z</cp:lastPrinted>
  <dcterms:modified xsi:type="dcterms:W3CDTF">2024-11-01T07:28:44Z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6B52FA347F574DAFB2616D606CAC55AF_13</vt:lpwstr>
  </property>
</Properties>
</file>